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22" w:rsidRPr="00B62359" w:rsidRDefault="000A6D97" w:rsidP="00973C22">
      <w:pPr>
        <w:pStyle w:val="stil4clan"/>
        <w:spacing w:before="0" w:after="0"/>
        <w:rPr>
          <w:b w:val="0"/>
          <w:lang w:val="sr-Cyrl-RS"/>
        </w:rPr>
      </w:pPr>
      <w:r>
        <w:rPr>
          <w:b w:val="0"/>
        </w:rPr>
        <w:t>VII</w:t>
      </w:r>
      <w:r w:rsidR="00D61304">
        <w:rPr>
          <w:b w:val="0"/>
        </w:rPr>
        <w:t xml:space="preserve">. </w:t>
      </w:r>
      <w:r w:rsidR="005434C6" w:rsidRPr="00B62359">
        <w:rPr>
          <w:b w:val="0"/>
          <w:lang w:val="sr-Cyrl-RS"/>
        </w:rPr>
        <w:t>ПРЕГЛЕД ОДРЕДАБА</w:t>
      </w:r>
      <w:r w:rsidR="00973C22">
        <w:rPr>
          <w:b w:val="0"/>
        </w:rPr>
        <w:t xml:space="preserve"> </w:t>
      </w:r>
      <w:r w:rsidR="005434C6" w:rsidRPr="00B62359">
        <w:rPr>
          <w:b w:val="0"/>
          <w:lang w:val="sr-Cyrl-RS"/>
        </w:rPr>
        <w:t xml:space="preserve">ЗАКОНА </w:t>
      </w:r>
    </w:p>
    <w:p w:rsidR="005434C6" w:rsidRPr="00B62359" w:rsidRDefault="005434C6" w:rsidP="002E662C">
      <w:pPr>
        <w:pStyle w:val="stil4clan"/>
        <w:spacing w:before="0" w:after="0"/>
        <w:rPr>
          <w:b w:val="0"/>
          <w:lang w:val="sr-Cyrl-RS"/>
        </w:rPr>
      </w:pPr>
      <w:r w:rsidRPr="00B62359">
        <w:rPr>
          <w:b w:val="0"/>
          <w:lang w:val="sr-Cyrl-RS"/>
        </w:rPr>
        <w:t>КОЈЕ СЕ МЕЊАЈУ, ОДНОСНО ДОПУЊУЈУ</w:t>
      </w:r>
    </w:p>
    <w:p w:rsidR="000A6178" w:rsidRDefault="000A6178" w:rsidP="002E662C">
      <w:pPr>
        <w:pStyle w:val="stil4clan"/>
        <w:spacing w:before="0" w:after="0"/>
        <w:rPr>
          <w:lang w:val="sr-Cyrl-RS"/>
        </w:rPr>
      </w:pPr>
    </w:p>
    <w:p w:rsidR="005434C6" w:rsidRPr="00B62359" w:rsidRDefault="005434C6" w:rsidP="00B62359">
      <w:pPr>
        <w:pStyle w:val="odluka-zakon"/>
        <w:spacing w:before="0" w:beforeAutospacing="0" w:after="0" w:afterAutospacing="0"/>
        <w:rPr>
          <w:rFonts w:ascii="Verdana" w:hAnsi="Verdana"/>
          <w:b/>
          <w:bCs/>
          <w:color w:val="000000"/>
          <w:sz w:val="18"/>
          <w:szCs w:val="18"/>
          <w:lang w:val="sr-Cyrl-RS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5434C6" w:rsidRPr="00B62359" w:rsidRDefault="005434C6" w:rsidP="00B62359">
      <w:pPr>
        <w:pStyle w:val="clan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 w:rsidRPr="00B62359">
        <w:rPr>
          <w:color w:val="000000"/>
        </w:rPr>
        <w:t>Члан</w:t>
      </w:r>
      <w:proofErr w:type="spellEnd"/>
      <w:r w:rsidRPr="00B62359">
        <w:rPr>
          <w:color w:val="000000"/>
        </w:rPr>
        <w:t xml:space="preserve"> 1.</w:t>
      </w:r>
      <w:proofErr w:type="gramEnd"/>
    </w:p>
    <w:p w:rsidR="005434C6" w:rsidRPr="00BC0071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proofErr w:type="spellStart"/>
      <w:proofErr w:type="gramStart"/>
      <w:r w:rsidRPr="00BC0071">
        <w:rPr>
          <w:rStyle w:val="Strong"/>
          <w:b w:val="0"/>
          <w:color w:val="000000"/>
        </w:rPr>
        <w:t>Овим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законом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уређују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се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рокови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измирења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новчаних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обавеза</w:t>
      </w:r>
      <w:proofErr w:type="spellEnd"/>
      <w:r w:rsidRPr="00BC0071">
        <w:rPr>
          <w:rStyle w:val="Strong"/>
          <w:b w:val="0"/>
          <w:color w:val="000000"/>
        </w:rPr>
        <w:t xml:space="preserve"> у </w:t>
      </w:r>
      <w:proofErr w:type="spellStart"/>
      <w:r w:rsidRPr="00BC0071">
        <w:rPr>
          <w:rStyle w:val="Strong"/>
          <w:b w:val="0"/>
          <w:color w:val="000000"/>
        </w:rPr>
        <w:t>комерцијалним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трансакцијама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између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јавног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сектора</w:t>
      </w:r>
      <w:proofErr w:type="spellEnd"/>
      <w:r w:rsidRPr="00BC0071">
        <w:rPr>
          <w:rStyle w:val="Strong"/>
          <w:b w:val="0"/>
          <w:color w:val="000000"/>
        </w:rPr>
        <w:t xml:space="preserve"> и </w:t>
      </w:r>
      <w:proofErr w:type="spellStart"/>
      <w:r w:rsidRPr="00BC0071">
        <w:rPr>
          <w:rStyle w:val="Strong"/>
          <w:b w:val="0"/>
          <w:color w:val="000000"/>
        </w:rPr>
        <w:t>привредних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субјеката</w:t>
      </w:r>
      <w:proofErr w:type="spellEnd"/>
      <w:r w:rsidRPr="00BC0071">
        <w:rPr>
          <w:rStyle w:val="Strong"/>
          <w:b w:val="0"/>
          <w:color w:val="000000"/>
        </w:rPr>
        <w:t xml:space="preserve">, </w:t>
      </w:r>
      <w:proofErr w:type="spellStart"/>
      <w:r w:rsidRPr="00BC0071">
        <w:rPr>
          <w:rStyle w:val="Strong"/>
          <w:b w:val="0"/>
          <w:color w:val="000000"/>
        </w:rPr>
        <w:t>између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привредних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субјеката</w:t>
      </w:r>
      <w:proofErr w:type="spellEnd"/>
      <w:r w:rsidRPr="00BC0071">
        <w:rPr>
          <w:rStyle w:val="Strong"/>
          <w:b w:val="0"/>
          <w:color w:val="000000"/>
        </w:rPr>
        <w:t xml:space="preserve">, </w:t>
      </w:r>
      <w:proofErr w:type="spellStart"/>
      <w:r w:rsidRPr="00BC0071">
        <w:rPr>
          <w:rStyle w:val="Strong"/>
          <w:b w:val="0"/>
          <w:color w:val="000000"/>
        </w:rPr>
        <w:t>односно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између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субјеката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јавног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сектора</w:t>
      </w:r>
      <w:proofErr w:type="spellEnd"/>
      <w:r w:rsidRPr="00BC0071">
        <w:rPr>
          <w:rStyle w:val="Strong"/>
          <w:b w:val="0"/>
          <w:color w:val="000000"/>
        </w:rPr>
        <w:t xml:space="preserve">, а у </w:t>
      </w:r>
      <w:proofErr w:type="spellStart"/>
      <w:r w:rsidRPr="00BC0071">
        <w:rPr>
          <w:rStyle w:val="Strong"/>
          <w:b w:val="0"/>
          <w:color w:val="000000"/>
        </w:rPr>
        <w:t>циљу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спречавања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неизмирења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новчаних</w:t>
      </w:r>
      <w:proofErr w:type="spellEnd"/>
      <w:r w:rsidRPr="00BC0071">
        <w:rPr>
          <w:rStyle w:val="Strong"/>
          <w:b w:val="0"/>
          <w:color w:val="000000"/>
        </w:rPr>
        <w:t xml:space="preserve"> </w:t>
      </w:r>
      <w:proofErr w:type="spellStart"/>
      <w:r w:rsidRPr="00BC0071">
        <w:rPr>
          <w:rStyle w:val="Strong"/>
          <w:b w:val="0"/>
          <w:color w:val="000000"/>
        </w:rPr>
        <w:t>обавеза</w:t>
      </w:r>
      <w:proofErr w:type="spellEnd"/>
      <w:r w:rsidRPr="00BC0071">
        <w:rPr>
          <w:rStyle w:val="Strong"/>
          <w:b w:val="0"/>
          <w:color w:val="000000"/>
        </w:rPr>
        <w:t xml:space="preserve"> у </w:t>
      </w:r>
      <w:proofErr w:type="spellStart"/>
      <w:r w:rsidRPr="00BC0071">
        <w:rPr>
          <w:rStyle w:val="Strong"/>
          <w:b w:val="0"/>
          <w:color w:val="000000"/>
        </w:rPr>
        <w:t>року</w:t>
      </w:r>
      <w:proofErr w:type="spellEnd"/>
      <w:r w:rsidRPr="00BC0071">
        <w:rPr>
          <w:rStyle w:val="Strong"/>
          <w:b w:val="0"/>
          <w:color w:val="000000"/>
        </w:rPr>
        <w:t>.</w:t>
      </w:r>
      <w:proofErr w:type="gramEnd"/>
    </w:p>
    <w:p w:rsidR="00905FE0" w:rsidRPr="00123413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proofErr w:type="gramStart"/>
      <w:r w:rsidRPr="00123413">
        <w:rPr>
          <w:rStyle w:val="Strong"/>
          <w:b w:val="0"/>
          <w:color w:val="000000"/>
        </w:rPr>
        <w:t>ОВИМ ЗАКОНОМ УРЕЂУЈ</w:t>
      </w:r>
      <w:r w:rsidRPr="00123413">
        <w:rPr>
          <w:rStyle w:val="Strong"/>
          <w:b w:val="0"/>
          <w:color w:val="000000"/>
          <w:lang w:val="sr-Cyrl-RS"/>
        </w:rPr>
        <w:t>Е</w:t>
      </w:r>
      <w:r w:rsidRPr="00123413">
        <w:rPr>
          <w:rStyle w:val="Strong"/>
          <w:b w:val="0"/>
          <w:color w:val="000000"/>
        </w:rPr>
        <w:t xml:space="preserve"> СЕ </w:t>
      </w:r>
      <w:r w:rsidRPr="00123413">
        <w:rPr>
          <w:rStyle w:val="Strong"/>
          <w:b w:val="0"/>
          <w:color w:val="000000"/>
          <w:lang w:val="sr-Cyrl-RS"/>
        </w:rPr>
        <w:t xml:space="preserve">И </w:t>
      </w:r>
      <w:r w:rsidRPr="00123413">
        <w:rPr>
          <w:rFonts w:eastAsia="Calibri"/>
          <w:color w:val="000000"/>
          <w:lang w:val="sr-Cyrl-RS"/>
        </w:rPr>
        <w:t>РЕГИСТРОВАЊЕ ФАКТУРА И ДРУГИХ ЗАХТЕВА ЗА ИСПЛАТУ, ИЗДАТИХ ОД СТРАНЕ ПОВЕРИЛАЦА</w:t>
      </w:r>
      <w:r w:rsidRPr="00123413">
        <w:rPr>
          <w:rFonts w:eastAsia="Calibri"/>
          <w:b/>
          <w:color w:val="000000"/>
          <w:lang w:val="sr-Latn-RS"/>
        </w:rPr>
        <w:t xml:space="preserve"> </w:t>
      </w:r>
      <w:r w:rsidRPr="00123413">
        <w:rPr>
          <w:rFonts w:eastAsia="Calibri"/>
          <w:b/>
          <w:color w:val="000000"/>
          <w:lang w:val="sr-Cyrl-RS"/>
        </w:rPr>
        <w:t xml:space="preserve">У </w:t>
      </w:r>
      <w:r w:rsidRPr="00123413">
        <w:rPr>
          <w:rStyle w:val="Strong"/>
          <w:b w:val="0"/>
          <w:color w:val="000000"/>
        </w:rPr>
        <w:t>КОМЕРЦИЈАЛНИМ ТРАНСАКЦИЈАМА</w:t>
      </w:r>
      <w:r w:rsidR="004D6275" w:rsidRPr="00123413">
        <w:rPr>
          <w:rStyle w:val="Strong"/>
          <w:b w:val="0"/>
          <w:color w:val="000000"/>
        </w:rPr>
        <w:t xml:space="preserve"> ИЗМЕЂУ ЈАВНОГ СЕКТОРА И ПРИВРЕДНИХ СУБЈЕКАТА, ОДНОСНО ИЗМЕЂУ СУБЈЕКАТА ЈАВНОГ СЕКТОРА, </w:t>
      </w:r>
      <w:r w:rsidR="004D6275" w:rsidRPr="00123413">
        <w:rPr>
          <w:rStyle w:val="Strong"/>
          <w:b w:val="0"/>
          <w:color w:val="000000"/>
          <w:lang w:val="sr-Cyrl-RS"/>
        </w:rPr>
        <w:t>У КОЈИМА СУ СУБЈЕКТИ ЈАВНОГ СЕКТОРА ДУЖНИЦИ</w:t>
      </w:r>
      <w:r w:rsidRPr="00123413">
        <w:rPr>
          <w:rStyle w:val="Strong"/>
          <w:b w:val="0"/>
          <w:color w:val="000000"/>
          <w:lang w:val="sr-Cyrl-RS"/>
        </w:rPr>
        <w:t>.</w:t>
      </w:r>
      <w:proofErr w:type="gramEnd"/>
    </w:p>
    <w:p w:rsidR="005434C6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proofErr w:type="spellStart"/>
      <w:proofErr w:type="gramStart"/>
      <w:r w:rsidRPr="0006374E">
        <w:rPr>
          <w:color w:val="000000"/>
        </w:rPr>
        <w:t>Одредбе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овог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закона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не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примењују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се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на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привредне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субјекте</w:t>
      </w:r>
      <w:proofErr w:type="spellEnd"/>
      <w:r w:rsidRPr="0006374E">
        <w:rPr>
          <w:color w:val="000000"/>
        </w:rPr>
        <w:t xml:space="preserve"> </w:t>
      </w:r>
      <w:proofErr w:type="spellStart"/>
      <w:r w:rsidRPr="0006374E">
        <w:rPr>
          <w:color w:val="000000"/>
        </w:rPr>
        <w:t>над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отворен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поступак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стечаја</w:t>
      </w:r>
      <w:proofErr w:type="spellEnd"/>
      <w:r w:rsidRPr="005375FF">
        <w:rPr>
          <w:color w:val="000000"/>
        </w:rPr>
        <w:t xml:space="preserve">, у </w:t>
      </w:r>
      <w:proofErr w:type="spellStart"/>
      <w:r w:rsidRPr="005375FF">
        <w:rPr>
          <w:color w:val="000000"/>
        </w:rPr>
        <w:t>складу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уређује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стечај</w:t>
      </w:r>
      <w:proofErr w:type="spellEnd"/>
      <w:r w:rsidRPr="005375FF">
        <w:rPr>
          <w:color w:val="000000"/>
        </w:rPr>
        <w:t xml:space="preserve">, а у </w:t>
      </w:r>
      <w:proofErr w:type="spellStart"/>
      <w:r w:rsidRPr="005375FF">
        <w:rPr>
          <w:color w:val="000000"/>
        </w:rPr>
        <w:t>комерцијалним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трансакцијама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којима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ови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привредни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субјекти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дужници</w:t>
      </w:r>
      <w:proofErr w:type="spellEnd"/>
      <w:r w:rsidRPr="005375FF">
        <w:rPr>
          <w:color w:val="000000"/>
        </w:rPr>
        <w:t>.</w:t>
      </w:r>
      <w:proofErr w:type="gramEnd"/>
    </w:p>
    <w:p w:rsidR="000A6178" w:rsidRPr="000A6178" w:rsidRDefault="000A6178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</w:p>
    <w:p w:rsidR="005434C6" w:rsidRPr="005375FF" w:rsidRDefault="005434C6" w:rsidP="00B62359">
      <w:pPr>
        <w:pStyle w:val="clan"/>
        <w:spacing w:before="0" w:beforeAutospacing="0" w:after="0" w:afterAutospacing="0"/>
        <w:jc w:val="center"/>
        <w:rPr>
          <w:color w:val="000000"/>
        </w:rPr>
      </w:pPr>
      <w:proofErr w:type="spellStart"/>
      <w:proofErr w:type="gramStart"/>
      <w:r w:rsidRPr="005375FF">
        <w:rPr>
          <w:color w:val="000000"/>
        </w:rPr>
        <w:t>Члан</w:t>
      </w:r>
      <w:proofErr w:type="spellEnd"/>
      <w:r w:rsidRPr="005375FF">
        <w:rPr>
          <w:color w:val="000000"/>
        </w:rPr>
        <w:t xml:space="preserve"> 2.</w:t>
      </w:r>
      <w:proofErr w:type="gramEnd"/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</w:rPr>
      </w:pPr>
      <w:proofErr w:type="spellStart"/>
      <w:r w:rsidRPr="005375FF">
        <w:rPr>
          <w:color w:val="000000"/>
        </w:rPr>
        <w:t>Поједини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изрази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употребљени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овом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имају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следеће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значење</w:t>
      </w:r>
      <w:proofErr w:type="spellEnd"/>
      <w:r w:rsidRPr="005375FF">
        <w:rPr>
          <w:color w:val="000000"/>
        </w:rPr>
        <w:t>:</w:t>
      </w:r>
    </w:p>
    <w:p w:rsidR="005434C6" w:rsidRPr="00626355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b/>
          <w:color w:val="000000"/>
        </w:rPr>
      </w:pPr>
      <w:r w:rsidRPr="00626355">
        <w:rPr>
          <w:rStyle w:val="Strong"/>
          <w:b w:val="0"/>
          <w:color w:val="000000"/>
        </w:rPr>
        <w:t xml:space="preserve">1) </w:t>
      </w:r>
      <w:proofErr w:type="spellStart"/>
      <w:r w:rsidRPr="00626355">
        <w:rPr>
          <w:rStyle w:val="Strong"/>
          <w:b w:val="0"/>
          <w:color w:val="000000"/>
        </w:rPr>
        <w:t>комерцијалне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трансакције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су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уговорене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трансакције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између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субјеката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јавног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сектора</w:t>
      </w:r>
      <w:proofErr w:type="spellEnd"/>
      <w:r w:rsidRPr="00626355">
        <w:rPr>
          <w:rStyle w:val="Strong"/>
          <w:b w:val="0"/>
          <w:color w:val="000000"/>
        </w:rPr>
        <w:t xml:space="preserve"> и </w:t>
      </w:r>
      <w:proofErr w:type="spellStart"/>
      <w:r w:rsidRPr="00626355">
        <w:rPr>
          <w:rStyle w:val="Strong"/>
          <w:b w:val="0"/>
          <w:color w:val="000000"/>
        </w:rPr>
        <w:t>привредних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субјеката</w:t>
      </w:r>
      <w:proofErr w:type="spellEnd"/>
      <w:r w:rsidRPr="00626355">
        <w:rPr>
          <w:rStyle w:val="Strong"/>
          <w:b w:val="0"/>
          <w:color w:val="000000"/>
        </w:rPr>
        <w:t xml:space="preserve">, </w:t>
      </w:r>
      <w:proofErr w:type="spellStart"/>
      <w:r w:rsidRPr="00626355">
        <w:rPr>
          <w:rStyle w:val="Strong"/>
          <w:b w:val="0"/>
          <w:color w:val="000000"/>
        </w:rPr>
        <w:t>између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привредних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субјеката</w:t>
      </w:r>
      <w:proofErr w:type="spellEnd"/>
      <w:r w:rsidRPr="00626355">
        <w:rPr>
          <w:rStyle w:val="Strong"/>
          <w:b w:val="0"/>
          <w:color w:val="000000"/>
        </w:rPr>
        <w:t xml:space="preserve">, </w:t>
      </w:r>
      <w:proofErr w:type="spellStart"/>
      <w:r w:rsidRPr="00626355">
        <w:rPr>
          <w:rStyle w:val="Strong"/>
          <w:b w:val="0"/>
          <w:color w:val="000000"/>
        </w:rPr>
        <w:t>односно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између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субјеката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јавног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сектора</w:t>
      </w:r>
      <w:proofErr w:type="spellEnd"/>
      <w:r w:rsidRPr="00626355">
        <w:rPr>
          <w:rStyle w:val="Strong"/>
          <w:b w:val="0"/>
          <w:color w:val="000000"/>
        </w:rPr>
        <w:t xml:space="preserve">, </w:t>
      </w:r>
      <w:proofErr w:type="spellStart"/>
      <w:r w:rsidRPr="00626355">
        <w:rPr>
          <w:rStyle w:val="Strong"/>
          <w:b w:val="0"/>
          <w:color w:val="000000"/>
        </w:rPr>
        <w:t>које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односе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на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испоруку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добара</w:t>
      </w:r>
      <w:proofErr w:type="spellEnd"/>
      <w:r w:rsidRPr="00626355">
        <w:rPr>
          <w:rStyle w:val="Strong"/>
          <w:b w:val="0"/>
          <w:color w:val="000000"/>
        </w:rPr>
        <w:t xml:space="preserve">, </w:t>
      </w:r>
      <w:proofErr w:type="spellStart"/>
      <w:r w:rsidRPr="00626355">
        <w:rPr>
          <w:rStyle w:val="Strong"/>
          <w:b w:val="0"/>
          <w:color w:val="000000"/>
        </w:rPr>
        <w:t>односно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пружање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услуга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уз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накнаду</w:t>
      </w:r>
      <w:proofErr w:type="spellEnd"/>
      <w:r w:rsidRPr="00626355">
        <w:rPr>
          <w:rStyle w:val="Strong"/>
          <w:b w:val="0"/>
          <w:color w:val="000000"/>
        </w:rPr>
        <w:t xml:space="preserve">, у </w:t>
      </w:r>
      <w:proofErr w:type="spellStart"/>
      <w:r w:rsidRPr="00626355">
        <w:rPr>
          <w:rStyle w:val="Strong"/>
          <w:b w:val="0"/>
          <w:color w:val="000000"/>
        </w:rPr>
        <w:t>које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се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убрајају</w:t>
      </w:r>
      <w:proofErr w:type="spellEnd"/>
      <w:r w:rsidRPr="00626355">
        <w:rPr>
          <w:rStyle w:val="Strong"/>
          <w:b w:val="0"/>
          <w:color w:val="000000"/>
        </w:rPr>
        <w:t xml:space="preserve"> и </w:t>
      </w:r>
      <w:proofErr w:type="spellStart"/>
      <w:r w:rsidRPr="00626355">
        <w:rPr>
          <w:rStyle w:val="Strong"/>
          <w:b w:val="0"/>
          <w:color w:val="000000"/>
        </w:rPr>
        <w:t>грађевински</w:t>
      </w:r>
      <w:proofErr w:type="spellEnd"/>
      <w:r w:rsidRPr="00626355">
        <w:rPr>
          <w:rStyle w:val="Strong"/>
          <w:b w:val="0"/>
          <w:color w:val="000000"/>
        </w:rPr>
        <w:t xml:space="preserve"> и </w:t>
      </w:r>
      <w:proofErr w:type="spellStart"/>
      <w:r w:rsidRPr="00626355">
        <w:rPr>
          <w:rStyle w:val="Strong"/>
          <w:b w:val="0"/>
          <w:color w:val="000000"/>
        </w:rPr>
        <w:t>инвестициони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радови</w:t>
      </w:r>
      <w:proofErr w:type="spellEnd"/>
      <w:r w:rsidRPr="00626355">
        <w:rPr>
          <w:rStyle w:val="Strong"/>
          <w:b w:val="0"/>
          <w:color w:val="000000"/>
        </w:rPr>
        <w:t xml:space="preserve">, </w:t>
      </w:r>
      <w:proofErr w:type="spellStart"/>
      <w:r w:rsidRPr="00626355">
        <w:rPr>
          <w:rStyle w:val="Strong"/>
          <w:b w:val="0"/>
          <w:color w:val="000000"/>
        </w:rPr>
        <w:t>као</w:t>
      </w:r>
      <w:proofErr w:type="spellEnd"/>
      <w:r w:rsidRPr="00626355">
        <w:rPr>
          <w:rStyle w:val="Strong"/>
          <w:b w:val="0"/>
          <w:color w:val="000000"/>
        </w:rPr>
        <w:t xml:space="preserve"> и </w:t>
      </w:r>
      <w:proofErr w:type="spellStart"/>
      <w:r w:rsidRPr="00626355">
        <w:rPr>
          <w:rStyle w:val="Strong"/>
          <w:b w:val="0"/>
          <w:color w:val="000000"/>
        </w:rPr>
        <w:t>комуналне</w:t>
      </w:r>
      <w:proofErr w:type="spellEnd"/>
      <w:r w:rsidRPr="00626355">
        <w:rPr>
          <w:rStyle w:val="Strong"/>
          <w:b w:val="0"/>
          <w:color w:val="000000"/>
        </w:rPr>
        <w:t xml:space="preserve"> </w:t>
      </w:r>
      <w:proofErr w:type="spellStart"/>
      <w:r w:rsidRPr="00626355">
        <w:rPr>
          <w:rStyle w:val="Strong"/>
          <w:b w:val="0"/>
          <w:color w:val="000000"/>
        </w:rPr>
        <w:t>услуге</w:t>
      </w:r>
      <w:proofErr w:type="spellEnd"/>
      <w:r w:rsidRPr="00626355">
        <w:rPr>
          <w:rStyle w:val="Strong"/>
          <w:b w:val="0"/>
          <w:color w:val="000000"/>
        </w:rPr>
        <w:t>;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</w:rPr>
      </w:pPr>
      <w:r w:rsidRPr="005375FF">
        <w:rPr>
          <w:color w:val="000000"/>
        </w:rPr>
        <w:t xml:space="preserve">2) </w:t>
      </w:r>
      <w:proofErr w:type="spellStart"/>
      <w:proofErr w:type="gramStart"/>
      <w:r w:rsidRPr="005375FF">
        <w:rPr>
          <w:color w:val="000000"/>
        </w:rPr>
        <w:t>јавни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сектор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део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националне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економије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обухвата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општи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ниво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државе</w:t>
      </w:r>
      <w:proofErr w:type="spellEnd"/>
      <w:r w:rsidRPr="005375FF">
        <w:rPr>
          <w:color w:val="000000"/>
        </w:rPr>
        <w:t xml:space="preserve">, у </w:t>
      </w:r>
      <w:proofErr w:type="spellStart"/>
      <w:r w:rsidRPr="005375FF">
        <w:rPr>
          <w:color w:val="000000"/>
        </w:rPr>
        <w:t>смислу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уређује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буџетски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систем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као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јавна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предузећа</w:t>
      </w:r>
      <w:proofErr w:type="spellEnd"/>
      <w:r w:rsidRPr="005375FF">
        <w:rPr>
          <w:color w:val="000000"/>
        </w:rPr>
        <w:t>;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</w:rPr>
      </w:pPr>
      <w:r w:rsidRPr="005375FF">
        <w:rPr>
          <w:color w:val="000000"/>
        </w:rPr>
        <w:t xml:space="preserve">3) </w:t>
      </w:r>
      <w:proofErr w:type="spellStart"/>
      <w:proofErr w:type="gramStart"/>
      <w:r w:rsidRPr="005375FF">
        <w:rPr>
          <w:color w:val="000000"/>
        </w:rPr>
        <w:t>привредни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субјект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привредно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друштво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предузетник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основан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складу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уређују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привредна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друштва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као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задруга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регистровано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пољопривредно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газдинство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остала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правна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лица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основана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складу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посебним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>;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</w:rPr>
      </w:pPr>
      <w:r w:rsidRPr="005375FF">
        <w:rPr>
          <w:color w:val="000000"/>
        </w:rPr>
        <w:t xml:space="preserve">4) </w:t>
      </w:r>
      <w:proofErr w:type="spellStart"/>
      <w:proofErr w:type="gramStart"/>
      <w:r w:rsidRPr="005375FF">
        <w:rPr>
          <w:color w:val="000000"/>
        </w:rPr>
        <w:t>новчана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износ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уговорене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накнаде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испоруку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добара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односно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пружање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услуга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наведен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уговору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фактури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или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другом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одговарајућем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захтеву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исплату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укључујући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директне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трошкове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набавке</w:t>
      </w:r>
      <w:proofErr w:type="spellEnd"/>
      <w:r w:rsidRPr="005375FF">
        <w:rPr>
          <w:color w:val="000000"/>
        </w:rPr>
        <w:t>;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</w:rPr>
      </w:pPr>
      <w:r w:rsidRPr="005375FF">
        <w:rPr>
          <w:color w:val="000000"/>
        </w:rPr>
        <w:t xml:space="preserve">5) </w:t>
      </w:r>
      <w:proofErr w:type="spellStart"/>
      <w:proofErr w:type="gramStart"/>
      <w:r w:rsidRPr="005375FF">
        <w:rPr>
          <w:color w:val="000000"/>
        </w:rPr>
        <w:t>фактура</w:t>
      </w:r>
      <w:proofErr w:type="spellEnd"/>
      <w:proofErr w:type="gramEnd"/>
      <w:r w:rsidRPr="005375FF">
        <w:rPr>
          <w:color w:val="000000"/>
        </w:rPr>
        <w:t xml:space="preserve">, у </w:t>
      </w:r>
      <w:proofErr w:type="spellStart"/>
      <w:r w:rsidRPr="005375FF">
        <w:rPr>
          <w:color w:val="000000"/>
        </w:rPr>
        <w:t>смислу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овог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документ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обрачунава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накнада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испоруку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добара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односно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пружање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услуга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комерцијалним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трансакцијама</w:t>
      </w:r>
      <w:proofErr w:type="spellEnd"/>
      <w:r w:rsidRPr="005375FF">
        <w:rPr>
          <w:color w:val="000000"/>
        </w:rPr>
        <w:t>;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</w:rPr>
      </w:pPr>
      <w:r w:rsidRPr="005375FF">
        <w:rPr>
          <w:color w:val="000000"/>
        </w:rPr>
        <w:t xml:space="preserve">6) </w:t>
      </w:r>
      <w:proofErr w:type="spellStart"/>
      <w:proofErr w:type="gramStart"/>
      <w:r w:rsidRPr="005375FF">
        <w:rPr>
          <w:color w:val="000000"/>
        </w:rPr>
        <w:t>привремена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или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окончана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ситуација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документ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обрачунава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накнада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извршене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грађевинске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инвестиционе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радове</w:t>
      </w:r>
      <w:proofErr w:type="spellEnd"/>
      <w:r w:rsidRPr="005375FF">
        <w:rPr>
          <w:color w:val="000000"/>
        </w:rPr>
        <w:t xml:space="preserve"> и у </w:t>
      </w:r>
      <w:proofErr w:type="spellStart"/>
      <w:r w:rsidRPr="005375FF">
        <w:rPr>
          <w:color w:val="000000"/>
        </w:rPr>
        <w:t>смислу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овог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представља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одговарајући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захтев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исплату</w:t>
      </w:r>
      <w:proofErr w:type="spellEnd"/>
      <w:r w:rsidRPr="005375FF">
        <w:rPr>
          <w:color w:val="000000"/>
        </w:rPr>
        <w:t>;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</w:rPr>
      </w:pPr>
      <w:r w:rsidRPr="005375FF">
        <w:rPr>
          <w:color w:val="000000"/>
        </w:rPr>
        <w:t xml:space="preserve">7) </w:t>
      </w:r>
      <w:proofErr w:type="spellStart"/>
      <w:proofErr w:type="gramStart"/>
      <w:r w:rsidRPr="005375FF">
        <w:rPr>
          <w:color w:val="000000"/>
        </w:rPr>
        <w:t>неизмирена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обавеза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року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јавног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сектора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односно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привредног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субјекта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није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исплаћена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повериоцу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уговореном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или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предвиђеном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року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уколико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уговором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рок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није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предвиђен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односно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уколико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уговор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није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писаној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форми</w:t>
      </w:r>
      <w:proofErr w:type="spellEnd"/>
      <w:r w:rsidRPr="005375FF">
        <w:rPr>
          <w:color w:val="000000"/>
        </w:rPr>
        <w:t>;</w:t>
      </w:r>
    </w:p>
    <w:p w:rsidR="005434C6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  <w:r w:rsidRPr="005375FF">
        <w:rPr>
          <w:color w:val="000000"/>
        </w:rPr>
        <w:t xml:space="preserve">8) </w:t>
      </w:r>
      <w:proofErr w:type="spellStart"/>
      <w:proofErr w:type="gramStart"/>
      <w:r w:rsidRPr="005375FF">
        <w:rPr>
          <w:color w:val="000000"/>
        </w:rPr>
        <w:t>камата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неизмирену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обавезу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року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подразумева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камату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није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исплаћена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уговореном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или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предвиђеном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року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висини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утврђеној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уређује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затезна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камата</w:t>
      </w:r>
      <w:proofErr w:type="spellEnd"/>
      <w:r w:rsidRPr="00C8236E">
        <w:rPr>
          <w:strike/>
          <w:color w:val="000000"/>
        </w:rPr>
        <w:t>.</w:t>
      </w:r>
      <w:r>
        <w:rPr>
          <w:strike/>
          <w:color w:val="000000"/>
          <w:lang w:val="sr-Cyrl-RS"/>
        </w:rPr>
        <w:t xml:space="preserve"> </w:t>
      </w:r>
      <w:r w:rsidRPr="00C8236E">
        <w:rPr>
          <w:color w:val="000000"/>
          <w:lang w:val="sr-Cyrl-RS"/>
        </w:rPr>
        <w:t>;</w:t>
      </w:r>
    </w:p>
    <w:p w:rsidR="005434C6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rStyle w:val="Strong"/>
          <w:b w:val="0"/>
          <w:color w:val="000000"/>
          <w:lang w:val="sr-Cyrl-RS"/>
        </w:rPr>
      </w:pPr>
      <w:r w:rsidRPr="00123413">
        <w:rPr>
          <w:color w:val="000000"/>
          <w:lang w:val="sr-Cyrl-RS"/>
        </w:rPr>
        <w:t>9) ЦЕНТРАЛНИ РЕГИСТАР ФАКТУРА ЈЕ СИСТЕМ (БАЗА ПОДАТАКА) КОЈИ УСПОСТАВЉА И ВОДИ МИНИСТАРСТВО ФИНАНСИЈА – УПРАВА ЗА ТРЕЗОР,</w:t>
      </w:r>
      <w:r w:rsidR="00B62359">
        <w:rPr>
          <w:color w:val="000000"/>
          <w:lang w:val="sr-Cyrl-RS"/>
        </w:rPr>
        <w:t xml:space="preserve"> У КОЈЕМ СЕ РЕГИСТРУЈУ ФАКТУРЕ</w:t>
      </w:r>
      <w:r w:rsidRPr="00123413">
        <w:rPr>
          <w:rFonts w:eastAsia="Calibri"/>
          <w:color w:val="000000"/>
          <w:lang w:val="sr-Cyrl-RS"/>
        </w:rPr>
        <w:t xml:space="preserve"> И ДРУГИ ЗАХТЕВИ ЗА ИСПЛАТУ, </w:t>
      </w:r>
      <w:r w:rsidRPr="00123413">
        <w:rPr>
          <w:color w:val="000000"/>
          <w:lang w:val="sr-Cyrl-RS"/>
        </w:rPr>
        <w:t xml:space="preserve">ИЗДАТИ ОД СТРАНЕ </w:t>
      </w:r>
      <w:r w:rsidRPr="00123413">
        <w:rPr>
          <w:rFonts w:eastAsia="Calibri"/>
          <w:color w:val="000000"/>
          <w:lang w:val="sr-Cyrl-RS"/>
        </w:rPr>
        <w:t xml:space="preserve">ПОВЕРИЛАЦА </w:t>
      </w:r>
      <w:r w:rsidRPr="00123413">
        <w:rPr>
          <w:rStyle w:val="Strong"/>
          <w:b w:val="0"/>
          <w:color w:val="000000"/>
          <w:lang w:val="sr-Cyrl-RS"/>
        </w:rPr>
        <w:t xml:space="preserve">У </w:t>
      </w:r>
      <w:r w:rsidRPr="00123413">
        <w:rPr>
          <w:rStyle w:val="Strong"/>
          <w:b w:val="0"/>
          <w:color w:val="000000"/>
        </w:rPr>
        <w:t>КОМЕРЦИЈАЛНИМ ТРАНСАКЦИЈАМА</w:t>
      </w:r>
      <w:r w:rsidR="0006374E" w:rsidRPr="00123413">
        <w:rPr>
          <w:rStyle w:val="Strong"/>
          <w:b w:val="0"/>
          <w:color w:val="000000"/>
        </w:rPr>
        <w:t xml:space="preserve"> ИЗМЕЂУ ЈАВНОГ СЕКТОРА И ПРИВРЕДНИХ СУБЈЕКАТА, ОДНОСНО ИЗМЕЂУ </w:t>
      </w:r>
      <w:r w:rsidR="0006374E" w:rsidRPr="00123413">
        <w:rPr>
          <w:rStyle w:val="Strong"/>
          <w:b w:val="0"/>
          <w:color w:val="000000"/>
        </w:rPr>
        <w:lastRenderedPageBreak/>
        <w:t xml:space="preserve">СУБЈЕКАТА ЈАВНОГ СЕКТОРА, </w:t>
      </w:r>
      <w:r w:rsidR="0006374E" w:rsidRPr="00123413">
        <w:rPr>
          <w:rStyle w:val="Strong"/>
          <w:b w:val="0"/>
          <w:color w:val="000000"/>
          <w:lang w:val="sr-Cyrl-RS"/>
        </w:rPr>
        <w:t>У КОЈИМА СУ СУБЈЕКТИ ЈАВНОГ СЕКТОРА ДУЖНИЦИ</w:t>
      </w:r>
      <w:r w:rsidRPr="00123413">
        <w:rPr>
          <w:rStyle w:val="Strong"/>
          <w:b w:val="0"/>
          <w:color w:val="000000"/>
          <w:lang w:val="sr-Cyrl-RS"/>
        </w:rPr>
        <w:t>.</w:t>
      </w:r>
      <w:r w:rsidRPr="00123413">
        <w:rPr>
          <w:rStyle w:val="Strong"/>
          <w:b w:val="0"/>
          <w:color w:val="000000"/>
        </w:rPr>
        <w:t xml:space="preserve"> </w:t>
      </w:r>
    </w:p>
    <w:p w:rsidR="000A6178" w:rsidRPr="000A6178" w:rsidRDefault="000A6178" w:rsidP="002E662C">
      <w:pPr>
        <w:pStyle w:val="NormalWeb"/>
        <w:spacing w:before="0" w:beforeAutospacing="0" w:after="0" w:afterAutospacing="0"/>
        <w:ind w:firstLine="480"/>
        <w:jc w:val="both"/>
        <w:rPr>
          <w:b/>
          <w:bCs/>
          <w:color w:val="000000"/>
          <w:lang w:val="sr-Cyrl-RS"/>
        </w:rPr>
      </w:pPr>
    </w:p>
    <w:p w:rsidR="005434C6" w:rsidRPr="0005521D" w:rsidRDefault="005434C6" w:rsidP="00B62359">
      <w:pPr>
        <w:pStyle w:val="auto-style1"/>
        <w:spacing w:before="0" w:beforeAutospacing="0" w:after="0" w:afterAutospacing="0"/>
        <w:jc w:val="center"/>
        <w:rPr>
          <w:color w:val="000000"/>
          <w:lang w:val="sr-Cyrl-RS"/>
        </w:rPr>
      </w:pPr>
      <w:r w:rsidRPr="0005521D">
        <w:rPr>
          <w:color w:val="000000"/>
          <w:lang w:val="sr-Cyrl-RS"/>
        </w:rPr>
        <w:t>ЧЛАН 4А</w:t>
      </w:r>
    </w:p>
    <w:p w:rsidR="00B01845" w:rsidRPr="00F130F4" w:rsidRDefault="00B01845" w:rsidP="00B01845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П</w:t>
      </w:r>
      <w:r w:rsidRPr="00F130F4">
        <w:rPr>
          <w:bCs/>
          <w:color w:val="000000"/>
          <w:lang w:val="sr-Cyrl-RS"/>
        </w:rPr>
        <w:t xml:space="preserve">ОВЕРИОЦИ СУ ДУЖНИ ДА ИЗДАТЕ </w:t>
      </w:r>
      <w:r w:rsidR="00B62359">
        <w:rPr>
          <w:bCs/>
          <w:color w:val="000000"/>
          <w:lang w:val="sr-Cyrl-RS"/>
        </w:rPr>
        <w:t>ФАКТУРЕ</w:t>
      </w:r>
      <w:r w:rsidRPr="00F130F4">
        <w:rPr>
          <w:bCs/>
          <w:color w:val="000000"/>
          <w:lang w:val="sr-Cyrl-RS"/>
        </w:rPr>
        <w:t xml:space="preserve"> И ДРУГЕ ЗАХТЕВЕ ЗА ИСПЛАТУ, У КОМЕРЦИЈАЛНИМ ТРАНСАКЦИЈАМА У КОЈИМА СУ СУБЈЕКТИ ЈАВНОГ СЕКТОРА ДУЖНИЦИ, ПРЕ ЊИХОВОГ ДОСТАВЉАЊА ДУЖНИЦИМА, </w:t>
      </w:r>
      <w:r>
        <w:rPr>
          <w:bCs/>
          <w:color w:val="000000"/>
          <w:lang w:val="sr-Cyrl-RS"/>
        </w:rPr>
        <w:t>РЕГИСТРУЈУ</w:t>
      </w:r>
      <w:r w:rsidRPr="00F130F4">
        <w:rPr>
          <w:bCs/>
          <w:color w:val="000000"/>
          <w:lang w:val="sr-Cyrl-RS"/>
        </w:rPr>
        <w:t xml:space="preserve"> У ЦЕНТРАЛНОМ РЕГИСТРУ ФАКТУРА.</w:t>
      </w:r>
    </w:p>
    <w:p w:rsidR="00B01845" w:rsidRPr="00F130F4" w:rsidRDefault="00B01845" w:rsidP="00B01845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РЕГИСТРОВАЊЕ</w:t>
      </w:r>
      <w:r w:rsidRPr="00F130F4">
        <w:rPr>
          <w:bCs/>
          <w:color w:val="000000"/>
          <w:lang w:val="sr-Cyrl-RS"/>
        </w:rPr>
        <w:t xml:space="preserve"> ФАКТУРА И ДРУГИХ ЗАХТЕВА ЗА ИСПЛАТУ ИЗ СТАВА 1. ОВОГ ЧЛАНА, У ЦЕНТРАЛНОМ РЕГИСТРУ ФАКТУРА, ВРШИ СЕ УНОШЕЊЕМ ПОДАТАКА ИЗ ФАКТУРЕ, ОДНОСНО ДРУГОГ ЗАХТЕВА ЗА ИСПЛАТУ, У ИНФОРМАЦИОНИ СИСТЕМ </w:t>
      </w:r>
      <w:r>
        <w:rPr>
          <w:bCs/>
          <w:color w:val="000000"/>
          <w:lang w:val="sr-Cyrl-RS"/>
        </w:rPr>
        <w:t>У</w:t>
      </w:r>
      <w:r w:rsidRPr="00F130F4">
        <w:rPr>
          <w:bCs/>
          <w:color w:val="000000"/>
          <w:lang w:val="sr-Cyrl-RS"/>
        </w:rPr>
        <w:t xml:space="preserve">ПРАВЕ ЗА ТРЕЗОР. </w:t>
      </w:r>
    </w:p>
    <w:p w:rsidR="00B01845" w:rsidRPr="00F130F4" w:rsidRDefault="00B01845" w:rsidP="00B01845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И</w:t>
      </w:r>
      <w:r w:rsidRPr="005B133A">
        <w:rPr>
          <w:bCs/>
          <w:color w:val="000000"/>
          <w:lang w:val="sr-Cyrl-RS"/>
        </w:rPr>
        <w:t xml:space="preserve">НФОРМАЦИОНИ </w:t>
      </w:r>
      <w:r>
        <w:rPr>
          <w:bCs/>
          <w:color w:val="000000"/>
          <w:lang w:val="sr-Cyrl-RS"/>
        </w:rPr>
        <w:t>С</w:t>
      </w:r>
      <w:r w:rsidRPr="00F130F4">
        <w:rPr>
          <w:bCs/>
          <w:color w:val="000000"/>
          <w:lang w:val="sr-Cyrl-RS"/>
        </w:rPr>
        <w:t>ИСТЕМ</w:t>
      </w:r>
      <w:r w:rsidR="00B62359">
        <w:rPr>
          <w:bCs/>
          <w:color w:val="000000"/>
          <w:lang w:val="sr-Cyrl-RS"/>
        </w:rPr>
        <w:t xml:space="preserve"> У</w:t>
      </w:r>
      <w:r w:rsidR="00B62359" w:rsidRPr="00F130F4">
        <w:rPr>
          <w:bCs/>
          <w:color w:val="000000"/>
          <w:lang w:val="sr-Cyrl-RS"/>
        </w:rPr>
        <w:t>ПРАВЕ ЗА ТРЕЗОР</w:t>
      </w:r>
      <w:r w:rsidRPr="00F130F4">
        <w:rPr>
          <w:bCs/>
          <w:color w:val="000000"/>
          <w:lang w:val="sr-Cyrl-RS"/>
        </w:rPr>
        <w:t xml:space="preserve"> РЕГИСТРУЈЕ УНЕТЕ ПОДАТКЕ ИЗ ФАКТУРЕ</w:t>
      </w:r>
      <w:r>
        <w:rPr>
          <w:bCs/>
          <w:color w:val="000000"/>
          <w:lang w:val="sr-Cyrl-RS"/>
        </w:rPr>
        <w:t>,</w:t>
      </w:r>
      <w:r w:rsidRPr="005B133A">
        <w:t xml:space="preserve"> </w:t>
      </w:r>
      <w:r w:rsidRPr="005B133A">
        <w:rPr>
          <w:bCs/>
          <w:color w:val="000000"/>
          <w:lang w:val="sr-Cyrl-RS"/>
        </w:rPr>
        <w:t>ОДНОСНО ДРУГОГ ЗАХТЕВА ЗА ИСПЛАТУ</w:t>
      </w:r>
      <w:r>
        <w:rPr>
          <w:bCs/>
          <w:color w:val="000000"/>
          <w:lang w:val="sr-Cyrl-RS"/>
        </w:rPr>
        <w:t>,</w:t>
      </w:r>
      <w:r w:rsidRPr="00F130F4">
        <w:rPr>
          <w:bCs/>
          <w:color w:val="000000"/>
          <w:lang w:val="sr-Cyrl-RS"/>
        </w:rPr>
        <w:t xml:space="preserve"> У ЦЕНТРАЛНОМ РЕГИСТРУ ФАКТУРА И ДОДЕЉУЈЕ ТОЈ ФАКТУРИ</w:t>
      </w:r>
      <w:r>
        <w:rPr>
          <w:bCs/>
          <w:color w:val="000000"/>
          <w:lang w:val="sr-Cyrl-RS"/>
        </w:rPr>
        <w:t xml:space="preserve">, </w:t>
      </w:r>
      <w:r w:rsidRPr="005B133A">
        <w:rPr>
          <w:bCs/>
          <w:color w:val="000000"/>
          <w:lang w:val="sr-Cyrl-RS"/>
        </w:rPr>
        <w:t>ОДНОСНО ДРУГО</w:t>
      </w:r>
      <w:r>
        <w:rPr>
          <w:bCs/>
          <w:color w:val="000000"/>
          <w:lang w:val="sr-Cyrl-RS"/>
        </w:rPr>
        <w:t>М</w:t>
      </w:r>
      <w:r w:rsidRPr="005B133A">
        <w:rPr>
          <w:bCs/>
          <w:color w:val="000000"/>
          <w:lang w:val="sr-Cyrl-RS"/>
        </w:rPr>
        <w:t xml:space="preserve"> ЗАХТЕВ</w:t>
      </w:r>
      <w:r>
        <w:rPr>
          <w:bCs/>
          <w:color w:val="000000"/>
          <w:lang w:val="sr-Cyrl-RS"/>
        </w:rPr>
        <w:t>У</w:t>
      </w:r>
      <w:r w:rsidRPr="005B133A">
        <w:rPr>
          <w:bCs/>
          <w:color w:val="000000"/>
          <w:lang w:val="sr-Cyrl-RS"/>
        </w:rPr>
        <w:t xml:space="preserve"> ЗА ИСПЛАТУ</w:t>
      </w:r>
      <w:r>
        <w:rPr>
          <w:bCs/>
          <w:color w:val="000000"/>
          <w:lang w:val="sr-Cyrl-RS"/>
        </w:rPr>
        <w:t>,</w:t>
      </w:r>
      <w:r w:rsidRPr="00F130F4">
        <w:rPr>
          <w:bCs/>
          <w:color w:val="000000"/>
          <w:lang w:val="sr-Cyrl-RS"/>
        </w:rPr>
        <w:t xml:space="preserve"> ЈЕДИНСТВЕНИ ИДЕНТИФИКАЦИОНИ БРОЈ.</w:t>
      </w:r>
    </w:p>
    <w:p w:rsidR="00B01845" w:rsidRPr="00F130F4" w:rsidRDefault="00B01845" w:rsidP="00B01845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Р</w:t>
      </w:r>
      <w:r w:rsidRPr="00F130F4">
        <w:rPr>
          <w:bCs/>
          <w:color w:val="000000"/>
          <w:lang w:val="sr-Cyrl-RS"/>
        </w:rPr>
        <w:t>ЕГИСТРОВАНЕ ФАКТУРЕ</w:t>
      </w:r>
      <w:r>
        <w:rPr>
          <w:bCs/>
          <w:color w:val="000000"/>
          <w:lang w:val="sr-Cyrl-RS"/>
        </w:rPr>
        <w:t>,</w:t>
      </w:r>
      <w:r w:rsidRPr="00A66591">
        <w:rPr>
          <w:bCs/>
          <w:color w:val="000000"/>
          <w:lang w:val="sr-Cyrl-RS"/>
        </w:rPr>
        <w:t xml:space="preserve"> </w:t>
      </w:r>
      <w:r w:rsidRPr="005B133A">
        <w:rPr>
          <w:bCs/>
          <w:color w:val="000000"/>
          <w:lang w:val="sr-Cyrl-RS"/>
        </w:rPr>
        <w:t>ОДНОСНО ДРУГ</w:t>
      </w:r>
      <w:r>
        <w:rPr>
          <w:bCs/>
          <w:color w:val="000000"/>
          <w:lang w:val="sr-Cyrl-RS"/>
        </w:rPr>
        <w:t>Е</w:t>
      </w:r>
      <w:r w:rsidRPr="005B133A">
        <w:rPr>
          <w:bCs/>
          <w:color w:val="000000"/>
          <w:lang w:val="sr-Cyrl-RS"/>
        </w:rPr>
        <w:t xml:space="preserve"> ЗАХТЕВ</w:t>
      </w:r>
      <w:r>
        <w:rPr>
          <w:bCs/>
          <w:color w:val="000000"/>
          <w:lang w:val="sr-Cyrl-RS"/>
        </w:rPr>
        <w:t>Е</w:t>
      </w:r>
      <w:r w:rsidRPr="005B133A">
        <w:rPr>
          <w:bCs/>
          <w:color w:val="000000"/>
          <w:lang w:val="sr-Cyrl-RS"/>
        </w:rPr>
        <w:t xml:space="preserve"> ЗА ИСПЛАТУ</w:t>
      </w:r>
      <w:r w:rsidRPr="00F130F4">
        <w:rPr>
          <w:bCs/>
          <w:color w:val="000000"/>
          <w:lang w:val="sr-Cyrl-RS"/>
        </w:rPr>
        <w:t xml:space="preserve"> ИЗ СТАВА 3. ОВОГ ЧЛАНА ПОВЕРИОЦИ </w:t>
      </w:r>
      <w:r w:rsidRPr="007B5D92">
        <w:rPr>
          <w:lang w:val="sr-Cyrl-RS"/>
        </w:rPr>
        <w:t xml:space="preserve">СУ ДУЖНИ ДА </w:t>
      </w:r>
      <w:r w:rsidRPr="007B5D92">
        <w:rPr>
          <w:color w:val="000000"/>
          <w:lang w:val="sr-Cyrl-RS"/>
        </w:rPr>
        <w:t xml:space="preserve">ДОСТАВЕ </w:t>
      </w:r>
      <w:r w:rsidRPr="007B5D92">
        <w:rPr>
          <w:rFonts w:eastAsia="Calibri"/>
          <w:color w:val="000000"/>
          <w:lang w:val="sr-Cyrl-RS"/>
        </w:rPr>
        <w:t>ДУЖНИЦИМА</w:t>
      </w:r>
      <w:r w:rsidRPr="007B5D92">
        <w:rPr>
          <w:color w:val="000000"/>
          <w:lang w:val="sr-Cyrl-RS"/>
        </w:rPr>
        <w:t xml:space="preserve"> У РОКУ ОД ТРИ </w:t>
      </w:r>
      <w:r>
        <w:rPr>
          <w:color w:val="000000"/>
          <w:lang w:val="sr-Cyrl-RS"/>
        </w:rPr>
        <w:t xml:space="preserve">РАДНА </w:t>
      </w:r>
      <w:r w:rsidRPr="007B5D92">
        <w:rPr>
          <w:color w:val="000000"/>
          <w:lang w:val="sr-Cyrl-RS"/>
        </w:rPr>
        <w:t>ДАНА ОД ДАНА РЕГИСТРОВАЊА</w:t>
      </w:r>
      <w:r>
        <w:rPr>
          <w:bCs/>
          <w:color w:val="000000"/>
          <w:lang w:val="sr-Cyrl-RS"/>
        </w:rPr>
        <w:t>,</w:t>
      </w:r>
      <w:r w:rsidRPr="00F130F4">
        <w:rPr>
          <w:bCs/>
          <w:color w:val="000000"/>
          <w:lang w:val="sr-Cyrl-RS"/>
        </w:rPr>
        <w:t xml:space="preserve"> СА ИНСТРУКЦИЈОМ ЗА ПЛАЋАЊЕ  ФАКТУРЕ</w:t>
      </w:r>
      <w:r>
        <w:rPr>
          <w:bCs/>
          <w:color w:val="000000"/>
          <w:lang w:val="sr-Cyrl-RS"/>
        </w:rPr>
        <w:t xml:space="preserve">, </w:t>
      </w:r>
      <w:r w:rsidRPr="006922FF">
        <w:rPr>
          <w:bCs/>
          <w:color w:val="000000"/>
          <w:lang w:val="sr-Cyrl-RS"/>
        </w:rPr>
        <w:t>ОДНОСНО ДРУГОГ ЗАХТЕВА ЗА ИСПЛАТУ</w:t>
      </w:r>
      <w:r>
        <w:rPr>
          <w:bCs/>
          <w:color w:val="000000"/>
          <w:lang w:val="sr-Cyrl-RS"/>
        </w:rPr>
        <w:t xml:space="preserve">. </w:t>
      </w:r>
    </w:p>
    <w:p w:rsidR="005434C6" w:rsidRDefault="00B01845" w:rsidP="00B01845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М</w:t>
      </w:r>
      <w:r w:rsidRPr="00F130F4">
        <w:rPr>
          <w:bCs/>
          <w:color w:val="000000"/>
          <w:lang w:val="sr-Cyrl-RS"/>
        </w:rPr>
        <w:t>ИНИСТАР НАД</w:t>
      </w:r>
      <w:r w:rsidR="00B62359">
        <w:rPr>
          <w:bCs/>
          <w:color w:val="000000"/>
          <w:lang w:val="sr-Cyrl-RS"/>
        </w:rPr>
        <w:t>ЛЕЖАН ЗА ПОСЛОВЕ ФИНАНСИЈА</w:t>
      </w:r>
      <w:r w:rsidRPr="00F130F4">
        <w:rPr>
          <w:bCs/>
          <w:color w:val="000000"/>
          <w:lang w:val="sr-Cyrl-RS"/>
        </w:rPr>
        <w:t xml:space="preserve"> БЛИЖЕ УРЕЂУЈЕ НАЧИН И ПОСТУПАК </w:t>
      </w:r>
      <w:r>
        <w:rPr>
          <w:bCs/>
          <w:color w:val="000000"/>
          <w:lang w:val="sr-Cyrl-RS"/>
        </w:rPr>
        <w:t>РЕГИСТРОВАЊА</w:t>
      </w:r>
      <w:r w:rsidRPr="00F130F4">
        <w:rPr>
          <w:bCs/>
          <w:color w:val="000000"/>
          <w:lang w:val="sr-Cyrl-RS"/>
        </w:rPr>
        <w:t xml:space="preserve"> ФАКТУРА</w:t>
      </w:r>
      <w:r>
        <w:rPr>
          <w:bCs/>
          <w:color w:val="000000"/>
          <w:lang w:val="sr-Cyrl-RS"/>
        </w:rPr>
        <w:t xml:space="preserve">, </w:t>
      </w:r>
      <w:r w:rsidRPr="006922FF">
        <w:rPr>
          <w:bCs/>
          <w:color w:val="000000"/>
          <w:lang w:val="sr-Cyrl-RS"/>
        </w:rPr>
        <w:t>ОДНОСНО ДРУГ</w:t>
      </w:r>
      <w:r>
        <w:rPr>
          <w:bCs/>
          <w:color w:val="000000"/>
          <w:lang w:val="sr-Cyrl-RS"/>
        </w:rPr>
        <w:t>ИХ</w:t>
      </w:r>
      <w:r w:rsidRPr="006922FF">
        <w:rPr>
          <w:bCs/>
          <w:color w:val="000000"/>
          <w:lang w:val="sr-Cyrl-RS"/>
        </w:rPr>
        <w:t xml:space="preserve"> ЗАХТЕВА ЗА ИСПЛАТУ</w:t>
      </w:r>
      <w:r w:rsidRPr="00F130F4">
        <w:rPr>
          <w:bCs/>
          <w:color w:val="000000"/>
          <w:lang w:val="sr-Cyrl-RS"/>
        </w:rPr>
        <w:t>, КАО И НАЧИН ВОЂЕЊА И САДРЖАЈ ЦЕНТРАЛНОГ РЕГИСТРА ФАКТУРА</w:t>
      </w:r>
      <w:r>
        <w:rPr>
          <w:bCs/>
          <w:color w:val="000000"/>
          <w:lang w:val="sr-Cyrl-RS"/>
        </w:rPr>
        <w:t>.</w:t>
      </w:r>
    </w:p>
    <w:p w:rsidR="00B01845" w:rsidRDefault="00B62359" w:rsidP="00B01845">
      <w:pPr>
        <w:pStyle w:val="NormalWeb"/>
        <w:spacing w:before="0" w:beforeAutospacing="0" w:after="0" w:afterAutospacing="0"/>
        <w:ind w:firstLine="851"/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 </w:t>
      </w:r>
    </w:p>
    <w:p w:rsidR="005434C6" w:rsidRPr="005D4093" w:rsidRDefault="005434C6" w:rsidP="00B62359">
      <w:pPr>
        <w:pStyle w:val="auto-style1"/>
        <w:spacing w:before="0" w:beforeAutospacing="0" w:after="0" w:afterAutospacing="0"/>
        <w:jc w:val="center"/>
        <w:rPr>
          <w:color w:val="000000"/>
          <w:lang w:val="sr-Cyrl-RS"/>
        </w:rPr>
      </w:pPr>
      <w:r w:rsidRPr="005D4093">
        <w:rPr>
          <w:color w:val="000000"/>
          <w:lang w:val="sr-Cyrl-RS"/>
        </w:rPr>
        <w:t>ЧЛАН 4Б</w:t>
      </w:r>
    </w:p>
    <w:p w:rsidR="00C12486" w:rsidRPr="00BC297C" w:rsidRDefault="00C12486" w:rsidP="00C12486">
      <w:pPr>
        <w:pStyle w:val="NormalWeb"/>
        <w:spacing w:before="0" w:beforeAutospacing="0" w:after="0" w:afterAutospacing="0"/>
        <w:ind w:firstLine="851"/>
        <w:jc w:val="both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Д</w:t>
      </w:r>
      <w:r w:rsidRPr="00BC297C">
        <w:rPr>
          <w:bCs/>
          <w:color w:val="000000"/>
          <w:lang w:val="sr-Cyrl-RS"/>
        </w:rPr>
        <w:t>УЖНИЦИ ИЗМИРУЈУ Н</w:t>
      </w:r>
      <w:r w:rsidR="00B62359">
        <w:rPr>
          <w:bCs/>
          <w:color w:val="000000"/>
          <w:lang w:val="sr-Cyrl-RS"/>
        </w:rPr>
        <w:t>ОВЧАНЕ ОБАВЕЗЕ ПО ФАКТУРАМА</w:t>
      </w:r>
      <w:r w:rsidRPr="00BC297C">
        <w:rPr>
          <w:bCs/>
          <w:color w:val="000000"/>
          <w:lang w:val="sr-Cyrl-RS"/>
        </w:rPr>
        <w:t xml:space="preserve"> И ДРУГИМ ЗАХТЕВИМА ЗА ИСПЛАТУ ИЗ ЧЛАНА 4А СТАВ 1. ОВОГ </w:t>
      </w:r>
      <w:r>
        <w:rPr>
          <w:bCs/>
          <w:color w:val="000000"/>
          <w:lang w:val="sr-Cyrl-RS"/>
        </w:rPr>
        <w:t>ЗАКОНА</w:t>
      </w:r>
      <w:r w:rsidRPr="00BC297C">
        <w:rPr>
          <w:bCs/>
          <w:color w:val="000000"/>
          <w:lang w:val="sr-Cyrl-RS"/>
        </w:rPr>
        <w:t>, САМО АКО СУ ОНЕ ИСПРАВНО РЕГИСТРОВАНЕ У ЦЕНТРАЛНОМ РЕГИСТРУ ФАКТУРА, ШТО УТВРЂУЈУ ПРОВЕРОМ У ТОМ РЕГИСТРУ.</w:t>
      </w:r>
    </w:p>
    <w:p w:rsidR="005434C6" w:rsidRDefault="00C12486" w:rsidP="00C12486">
      <w:pPr>
        <w:pStyle w:val="auto-style1"/>
        <w:spacing w:before="0" w:beforeAutospacing="0" w:after="0" w:afterAutospacing="0"/>
        <w:ind w:firstLine="851"/>
        <w:jc w:val="both"/>
        <w:rPr>
          <w:rFonts w:eastAsia="Calibri"/>
          <w:color w:val="000000"/>
          <w:lang w:val="sr-Cyrl-RS"/>
        </w:rPr>
      </w:pPr>
      <w:r>
        <w:rPr>
          <w:bCs/>
          <w:color w:val="000000"/>
          <w:lang w:val="sr-Cyrl-RS"/>
        </w:rPr>
        <w:t>И</w:t>
      </w:r>
      <w:r w:rsidRPr="00BC297C">
        <w:rPr>
          <w:bCs/>
          <w:color w:val="000000"/>
          <w:lang w:val="sr-Cyrl-RS"/>
        </w:rPr>
        <w:t xml:space="preserve">ЗМИРЕЊЕ НОВЧАНИХ ОБАВЕЗА ИЗ СТАВА 1. ОВОГ ЧЛАНА, ВРШИ СЕ У РОКОВИМА УТВРЂЕНИМ </w:t>
      </w:r>
      <w:r>
        <w:rPr>
          <w:bCs/>
          <w:color w:val="000000"/>
          <w:lang w:val="sr-Cyrl-RS"/>
        </w:rPr>
        <w:t xml:space="preserve">ЧЛАНОМ 4. ОВОГ </w:t>
      </w:r>
      <w:r w:rsidRPr="00BC297C">
        <w:rPr>
          <w:bCs/>
          <w:color w:val="000000"/>
          <w:lang w:val="sr-Cyrl-RS"/>
        </w:rPr>
        <w:t>ЗАКОН</w:t>
      </w:r>
      <w:r>
        <w:rPr>
          <w:bCs/>
          <w:color w:val="000000"/>
          <w:lang w:val="sr-Cyrl-RS"/>
        </w:rPr>
        <w:t>А</w:t>
      </w:r>
      <w:r w:rsidRPr="00BC297C">
        <w:rPr>
          <w:bCs/>
          <w:color w:val="000000"/>
          <w:lang w:val="sr-Cyrl-RS"/>
        </w:rPr>
        <w:t xml:space="preserve">, А У СКЛАДУ СА ДОБИЈЕНОМ ИНСТРУКЦИЈОМ ЗА ПЛАЋАЊЕ ИЗ ЧЛАНА 4А СТАВ 4. ОВОГ </w:t>
      </w:r>
      <w:r>
        <w:rPr>
          <w:bCs/>
          <w:color w:val="000000"/>
          <w:lang w:val="sr-Cyrl-RS"/>
        </w:rPr>
        <w:t>ЗАКОНА.</w:t>
      </w:r>
    </w:p>
    <w:p w:rsidR="000A6178" w:rsidRPr="005D4093" w:rsidRDefault="000A6178" w:rsidP="002E662C">
      <w:pPr>
        <w:pStyle w:val="auto-style1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</w:p>
    <w:p w:rsidR="005434C6" w:rsidRPr="00397054" w:rsidRDefault="005434C6" w:rsidP="002E662C">
      <w:pPr>
        <w:pStyle w:val="clan"/>
        <w:spacing w:before="0" w:beforeAutospacing="0" w:after="0" w:afterAutospacing="0"/>
        <w:ind w:firstLine="480"/>
        <w:jc w:val="center"/>
        <w:rPr>
          <w:color w:val="000000"/>
          <w:lang w:val="sr-Cyrl-RS"/>
        </w:rPr>
      </w:pPr>
      <w:proofErr w:type="spellStart"/>
      <w:proofErr w:type="gramStart"/>
      <w:r>
        <w:rPr>
          <w:rStyle w:val="Strong"/>
          <w:b w:val="0"/>
          <w:color w:val="000000"/>
        </w:rPr>
        <w:t>Члан</w:t>
      </w:r>
      <w:proofErr w:type="spellEnd"/>
      <w:r>
        <w:rPr>
          <w:rStyle w:val="Strong"/>
          <w:b w:val="0"/>
          <w:color w:val="000000"/>
        </w:rPr>
        <w:t xml:space="preserve"> 8.</w:t>
      </w:r>
      <w:proofErr w:type="gramEnd"/>
    </w:p>
    <w:p w:rsidR="005434C6" w:rsidRDefault="005434C6" w:rsidP="002E662C">
      <w:pPr>
        <w:pStyle w:val="NormalWeb"/>
        <w:spacing w:before="0" w:beforeAutospacing="0" w:after="0" w:afterAutospacing="0"/>
        <w:ind w:firstLine="480"/>
        <w:jc w:val="both"/>
        <w:rPr>
          <w:rStyle w:val="Strong"/>
          <w:b w:val="0"/>
          <w:color w:val="000000"/>
          <w:lang w:val="sr-Cyrl-RS"/>
        </w:rPr>
      </w:pPr>
      <w:proofErr w:type="spellStart"/>
      <w:r w:rsidRPr="00FA1714">
        <w:rPr>
          <w:rStyle w:val="Strong"/>
          <w:b w:val="0"/>
          <w:color w:val="000000"/>
        </w:rPr>
        <w:t>Надзор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над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спровођењем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овог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закона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између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јавног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сектора</w:t>
      </w:r>
      <w:proofErr w:type="spellEnd"/>
      <w:r w:rsidRPr="00FA1714">
        <w:rPr>
          <w:rStyle w:val="Strong"/>
          <w:b w:val="0"/>
          <w:color w:val="000000"/>
        </w:rPr>
        <w:t xml:space="preserve"> и </w:t>
      </w:r>
      <w:proofErr w:type="spellStart"/>
      <w:r w:rsidRPr="00FA1714">
        <w:rPr>
          <w:rStyle w:val="Strong"/>
          <w:b w:val="0"/>
          <w:color w:val="000000"/>
        </w:rPr>
        <w:t>привредних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субјеката</w:t>
      </w:r>
      <w:proofErr w:type="spellEnd"/>
      <w:r w:rsidRPr="00FA1714">
        <w:rPr>
          <w:rStyle w:val="Strong"/>
          <w:b w:val="0"/>
          <w:color w:val="000000"/>
        </w:rPr>
        <w:t xml:space="preserve">, у </w:t>
      </w:r>
      <w:proofErr w:type="spellStart"/>
      <w:r w:rsidRPr="00FA1714">
        <w:rPr>
          <w:rStyle w:val="Strong"/>
          <w:b w:val="0"/>
          <w:color w:val="000000"/>
        </w:rPr>
        <w:t>комерцијалним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трансакцијама</w:t>
      </w:r>
      <w:proofErr w:type="spellEnd"/>
      <w:r w:rsidRPr="00FA1714">
        <w:rPr>
          <w:rStyle w:val="Strong"/>
          <w:b w:val="0"/>
          <w:color w:val="000000"/>
        </w:rPr>
        <w:t xml:space="preserve"> у </w:t>
      </w:r>
      <w:proofErr w:type="spellStart"/>
      <w:r w:rsidRPr="00FA1714">
        <w:rPr>
          <w:rStyle w:val="Strong"/>
          <w:b w:val="0"/>
          <w:color w:val="000000"/>
        </w:rPr>
        <w:t>којима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субјекти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јавног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сектора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дужници</w:t>
      </w:r>
      <w:proofErr w:type="spellEnd"/>
      <w:r w:rsidRPr="00FA1714">
        <w:rPr>
          <w:rStyle w:val="Strong"/>
          <w:b w:val="0"/>
          <w:color w:val="000000"/>
        </w:rPr>
        <w:t xml:space="preserve">, </w:t>
      </w:r>
      <w:proofErr w:type="spellStart"/>
      <w:r w:rsidRPr="00FA1714">
        <w:rPr>
          <w:rStyle w:val="Strong"/>
          <w:b w:val="0"/>
          <w:color w:val="000000"/>
        </w:rPr>
        <w:t>као</w:t>
      </w:r>
      <w:proofErr w:type="spellEnd"/>
      <w:r w:rsidRPr="00FA1714">
        <w:rPr>
          <w:rStyle w:val="Strong"/>
          <w:b w:val="0"/>
          <w:color w:val="000000"/>
        </w:rPr>
        <w:t xml:space="preserve"> и </w:t>
      </w:r>
      <w:proofErr w:type="spellStart"/>
      <w:r w:rsidRPr="00FA1714">
        <w:rPr>
          <w:rStyle w:val="Strong"/>
          <w:b w:val="0"/>
          <w:color w:val="000000"/>
        </w:rPr>
        <w:t>између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субјеката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јавног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сектора</w:t>
      </w:r>
      <w:proofErr w:type="spellEnd"/>
      <w:r w:rsidRPr="00FA1714">
        <w:rPr>
          <w:rStyle w:val="Strong"/>
          <w:b w:val="0"/>
          <w:color w:val="000000"/>
        </w:rPr>
        <w:t xml:space="preserve">, </w:t>
      </w:r>
      <w:proofErr w:type="spellStart"/>
      <w:r w:rsidRPr="00FA1714">
        <w:rPr>
          <w:rStyle w:val="Strong"/>
          <w:b w:val="0"/>
          <w:color w:val="000000"/>
        </w:rPr>
        <w:t>врши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Министарство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финансија</w:t>
      </w:r>
      <w:proofErr w:type="spellEnd"/>
      <w:r w:rsidRPr="00FA1714">
        <w:rPr>
          <w:rStyle w:val="Strong"/>
          <w:b w:val="0"/>
          <w:color w:val="000000"/>
        </w:rPr>
        <w:t xml:space="preserve"> – </w:t>
      </w:r>
      <w:proofErr w:type="spellStart"/>
      <w:r w:rsidRPr="00FA1714">
        <w:rPr>
          <w:rStyle w:val="Strong"/>
          <w:b w:val="0"/>
          <w:color w:val="000000"/>
        </w:rPr>
        <w:t>Одељење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за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буџетску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инспекцију</w:t>
      </w:r>
      <w:proofErr w:type="spellEnd"/>
      <w:r w:rsidRPr="00FA1714">
        <w:rPr>
          <w:rStyle w:val="Strong"/>
          <w:b w:val="0"/>
          <w:color w:val="000000"/>
        </w:rPr>
        <w:t xml:space="preserve"> (у </w:t>
      </w:r>
      <w:proofErr w:type="spellStart"/>
      <w:r w:rsidRPr="00FA1714">
        <w:rPr>
          <w:rStyle w:val="Strong"/>
          <w:b w:val="0"/>
          <w:color w:val="000000"/>
        </w:rPr>
        <w:t>даљем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тексту</w:t>
      </w:r>
      <w:proofErr w:type="spellEnd"/>
      <w:r w:rsidRPr="00FA1714">
        <w:rPr>
          <w:rStyle w:val="Strong"/>
          <w:b w:val="0"/>
          <w:color w:val="000000"/>
        </w:rPr>
        <w:t xml:space="preserve">: </w:t>
      </w:r>
      <w:proofErr w:type="spellStart"/>
      <w:r w:rsidRPr="00FA1714">
        <w:rPr>
          <w:rStyle w:val="Strong"/>
          <w:b w:val="0"/>
          <w:color w:val="000000"/>
        </w:rPr>
        <w:t>Одељење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за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буџетску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инспекцију</w:t>
      </w:r>
      <w:proofErr w:type="spellEnd"/>
      <w:r w:rsidRPr="00FA1714">
        <w:rPr>
          <w:rStyle w:val="Strong"/>
          <w:b w:val="0"/>
          <w:color w:val="000000"/>
        </w:rPr>
        <w:t>)</w:t>
      </w:r>
      <w:r>
        <w:rPr>
          <w:rStyle w:val="Strong"/>
          <w:b w:val="0"/>
          <w:color w:val="000000"/>
          <w:lang w:val="sr-Cyrl-RS"/>
        </w:rPr>
        <w:t>.</w:t>
      </w:r>
    </w:p>
    <w:p w:rsidR="005434C6" w:rsidRPr="00902F45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strike/>
          <w:color w:val="000000"/>
        </w:rPr>
      </w:pPr>
      <w:proofErr w:type="gramStart"/>
      <w:r w:rsidRPr="00902F45">
        <w:rPr>
          <w:rStyle w:val="Strong"/>
          <w:b w:val="0"/>
          <w:strike/>
          <w:color w:val="000000"/>
        </w:rPr>
        <w:t xml:space="preserve">У </w:t>
      </w:r>
      <w:proofErr w:type="spellStart"/>
      <w:r w:rsidRPr="00902F45">
        <w:rPr>
          <w:rStyle w:val="Strong"/>
          <w:b w:val="0"/>
          <w:strike/>
          <w:color w:val="000000"/>
        </w:rPr>
        <w:t>циљу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спровођења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надзора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из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става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1.</w:t>
      </w:r>
      <w:proofErr w:type="gram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proofErr w:type="gramStart"/>
      <w:r w:rsidRPr="00902F45">
        <w:rPr>
          <w:rStyle w:val="Strong"/>
          <w:b w:val="0"/>
          <w:strike/>
          <w:color w:val="000000"/>
        </w:rPr>
        <w:t>овог</w:t>
      </w:r>
      <w:proofErr w:type="spellEnd"/>
      <w:proofErr w:type="gram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члана</w:t>
      </w:r>
      <w:proofErr w:type="spellEnd"/>
      <w:r w:rsidRPr="00902F45">
        <w:rPr>
          <w:rStyle w:val="Strong"/>
          <w:b w:val="0"/>
          <w:strike/>
          <w:color w:val="000000"/>
        </w:rPr>
        <w:t>,</w:t>
      </w:r>
      <w:r w:rsidRPr="00902F45">
        <w:rPr>
          <w:rStyle w:val="Strong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Управа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за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трезор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, </w:t>
      </w:r>
      <w:proofErr w:type="spellStart"/>
      <w:r w:rsidRPr="00902F45">
        <w:rPr>
          <w:rStyle w:val="Strong"/>
          <w:b w:val="0"/>
          <w:strike/>
          <w:color w:val="000000"/>
        </w:rPr>
        <w:t>трезор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аутономне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покрајине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и </w:t>
      </w:r>
      <w:proofErr w:type="spellStart"/>
      <w:r w:rsidRPr="00902F45">
        <w:rPr>
          <w:rStyle w:val="Strong"/>
          <w:b w:val="0"/>
          <w:strike/>
          <w:color w:val="000000"/>
        </w:rPr>
        <w:t>трезори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јединица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локалне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самоуправе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, </w:t>
      </w:r>
      <w:proofErr w:type="spellStart"/>
      <w:r w:rsidRPr="00902F45">
        <w:rPr>
          <w:rStyle w:val="Strong"/>
          <w:b w:val="0"/>
          <w:strike/>
          <w:color w:val="000000"/>
        </w:rPr>
        <w:t>прикупљају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податке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о </w:t>
      </w:r>
      <w:proofErr w:type="spellStart"/>
      <w:r w:rsidRPr="00902F45">
        <w:rPr>
          <w:rStyle w:val="Strong"/>
          <w:b w:val="0"/>
          <w:strike/>
          <w:color w:val="000000"/>
        </w:rPr>
        <w:t>преузетим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обавезама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од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субјеката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јавног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сектора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из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става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1. </w:t>
      </w:r>
      <w:proofErr w:type="spellStart"/>
      <w:proofErr w:type="gramStart"/>
      <w:r w:rsidRPr="00902F45">
        <w:rPr>
          <w:rStyle w:val="Strong"/>
          <w:b w:val="0"/>
          <w:strike/>
          <w:color w:val="000000"/>
        </w:rPr>
        <w:t>овог</w:t>
      </w:r>
      <w:proofErr w:type="spellEnd"/>
      <w:proofErr w:type="gram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члана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, </w:t>
      </w:r>
      <w:proofErr w:type="spellStart"/>
      <w:r w:rsidRPr="00902F45">
        <w:rPr>
          <w:rStyle w:val="Strong"/>
          <w:b w:val="0"/>
          <w:strike/>
          <w:color w:val="000000"/>
        </w:rPr>
        <w:t>које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они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достављају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кроз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информациони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систем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Управе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за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трезор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и </w:t>
      </w:r>
      <w:proofErr w:type="spellStart"/>
      <w:r w:rsidRPr="00902F45">
        <w:rPr>
          <w:rStyle w:val="Strong"/>
          <w:b w:val="0"/>
          <w:strike/>
          <w:color w:val="000000"/>
        </w:rPr>
        <w:t>буџетско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информациони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систем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трезора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аутономне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покрајине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и </w:t>
      </w:r>
      <w:proofErr w:type="spellStart"/>
      <w:r w:rsidRPr="00902F45">
        <w:rPr>
          <w:rStyle w:val="Strong"/>
          <w:b w:val="0"/>
          <w:strike/>
          <w:color w:val="000000"/>
        </w:rPr>
        <w:t>достављају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Одељењу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за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буџетску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инспекцију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извештаје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подацима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о </w:t>
      </w:r>
      <w:proofErr w:type="spellStart"/>
      <w:r w:rsidRPr="00902F45">
        <w:rPr>
          <w:rStyle w:val="Strong"/>
          <w:b w:val="0"/>
          <w:strike/>
          <w:color w:val="000000"/>
        </w:rPr>
        <w:t>неизмиреним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обавезама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корисника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јавних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средстава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чији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се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рачуни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воде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у </w:t>
      </w:r>
      <w:proofErr w:type="spellStart"/>
      <w:r w:rsidRPr="00902F45">
        <w:rPr>
          <w:rStyle w:val="Strong"/>
          <w:b w:val="0"/>
          <w:strike/>
          <w:color w:val="000000"/>
        </w:rPr>
        <w:t>припадајућем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консолидованом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рачуну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трезора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, у </w:t>
      </w:r>
      <w:proofErr w:type="spellStart"/>
      <w:r w:rsidRPr="00902F45">
        <w:rPr>
          <w:rStyle w:val="Strong"/>
          <w:b w:val="0"/>
          <w:strike/>
          <w:color w:val="000000"/>
        </w:rPr>
        <w:t>роковима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утврђеним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овим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законом</w:t>
      </w:r>
      <w:proofErr w:type="spellEnd"/>
      <w:r w:rsidRPr="00902F45">
        <w:rPr>
          <w:rStyle w:val="Strong"/>
          <w:b w:val="0"/>
          <w:strike/>
          <w:color w:val="000000"/>
        </w:rPr>
        <w:t>.</w:t>
      </w:r>
    </w:p>
    <w:p w:rsidR="005434C6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  <w:color w:val="000000"/>
          <w:lang w:val="sr-Cyrl-RS"/>
        </w:rPr>
      </w:pPr>
      <w:proofErr w:type="gramStart"/>
      <w:r w:rsidRPr="00FA1714">
        <w:rPr>
          <w:rStyle w:val="Strong"/>
          <w:b w:val="0"/>
          <w:color w:val="000000"/>
        </w:rPr>
        <w:t xml:space="preserve">У </w:t>
      </w:r>
      <w:proofErr w:type="spellStart"/>
      <w:r w:rsidRPr="00FA1714">
        <w:rPr>
          <w:rStyle w:val="Strong"/>
          <w:b w:val="0"/>
          <w:color w:val="000000"/>
        </w:rPr>
        <w:t>циљу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спровођења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надзора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из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става</w:t>
      </w:r>
      <w:proofErr w:type="spellEnd"/>
      <w:r w:rsidRPr="00FA1714">
        <w:rPr>
          <w:rStyle w:val="Strong"/>
          <w:b w:val="0"/>
          <w:color w:val="000000"/>
        </w:rPr>
        <w:t xml:space="preserve"> 1.</w:t>
      </w:r>
      <w:proofErr w:type="gramEnd"/>
      <w:r w:rsidRPr="00FA1714">
        <w:rPr>
          <w:rStyle w:val="Strong"/>
          <w:b w:val="0"/>
          <w:color w:val="000000"/>
        </w:rPr>
        <w:t xml:space="preserve"> </w:t>
      </w:r>
      <w:proofErr w:type="spellStart"/>
      <w:proofErr w:type="gramStart"/>
      <w:r w:rsidRPr="00FA1714">
        <w:rPr>
          <w:rStyle w:val="Strong"/>
          <w:b w:val="0"/>
          <w:color w:val="000000"/>
        </w:rPr>
        <w:t>овог</w:t>
      </w:r>
      <w:proofErr w:type="spellEnd"/>
      <w:proofErr w:type="gram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члана</w:t>
      </w:r>
      <w:proofErr w:type="spellEnd"/>
      <w:r w:rsidRPr="00FA1714">
        <w:rPr>
          <w:rStyle w:val="Strong"/>
          <w:b w:val="0"/>
          <w:color w:val="000000"/>
        </w:rPr>
        <w:t xml:space="preserve">, </w:t>
      </w:r>
      <w:proofErr w:type="spellStart"/>
      <w:r w:rsidRPr="00FA1714">
        <w:rPr>
          <w:rStyle w:val="Strong"/>
          <w:b w:val="0"/>
          <w:color w:val="000000"/>
        </w:rPr>
        <w:t>Одељење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за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буџетску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инспекцију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преузима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податке</w:t>
      </w:r>
      <w:proofErr w:type="spellEnd"/>
      <w:r w:rsidRPr="00FA1714">
        <w:rPr>
          <w:rStyle w:val="Strong"/>
          <w:b w:val="0"/>
          <w:color w:val="000000"/>
        </w:rPr>
        <w:t xml:space="preserve"> о </w:t>
      </w:r>
      <w:proofErr w:type="spellStart"/>
      <w:r w:rsidRPr="00FA1714">
        <w:rPr>
          <w:rStyle w:val="Strong"/>
          <w:b w:val="0"/>
          <w:color w:val="000000"/>
        </w:rPr>
        <w:t>неизмиреним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обавезама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јавних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предузећа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из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информац</w:t>
      </w:r>
      <w:r>
        <w:rPr>
          <w:rStyle w:val="Strong"/>
          <w:b w:val="0"/>
          <w:color w:val="000000"/>
        </w:rPr>
        <w:t>ионог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система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Управе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за</w:t>
      </w:r>
      <w:proofErr w:type="spellEnd"/>
      <w:r>
        <w:rPr>
          <w:rStyle w:val="Strong"/>
          <w:b w:val="0"/>
          <w:color w:val="000000"/>
        </w:rPr>
        <w:t xml:space="preserve"> </w:t>
      </w:r>
      <w:proofErr w:type="spellStart"/>
      <w:r>
        <w:rPr>
          <w:rStyle w:val="Strong"/>
          <w:b w:val="0"/>
          <w:color w:val="000000"/>
        </w:rPr>
        <w:t>трезор</w:t>
      </w:r>
      <w:proofErr w:type="spellEnd"/>
      <w:r>
        <w:rPr>
          <w:rStyle w:val="Strong"/>
          <w:b w:val="0"/>
          <w:color w:val="000000"/>
        </w:rPr>
        <w:t>.</w:t>
      </w:r>
    </w:p>
    <w:p w:rsidR="005434C6" w:rsidRPr="00C64570" w:rsidRDefault="00F36265" w:rsidP="002E662C">
      <w:pPr>
        <w:pStyle w:val="NormalWeb"/>
        <w:spacing w:before="0" w:beforeAutospacing="0" w:after="0" w:afterAutospacing="0"/>
        <w:ind w:firstLine="720"/>
        <w:jc w:val="both"/>
        <w:rPr>
          <w:b/>
          <w:bCs/>
          <w:lang w:val="sr-Cyrl-RS"/>
        </w:rPr>
      </w:pPr>
      <w:r w:rsidRPr="00C64570">
        <w:rPr>
          <w:rStyle w:val="Strong"/>
          <w:b w:val="0"/>
          <w:lang w:val="sr-Cyrl-RS"/>
        </w:rPr>
        <w:lastRenderedPageBreak/>
        <w:t xml:space="preserve"> БУЏЕТСКА ИНСПЕКЦИЈА ИМА ПРИСТУП СВИМ ПОДАЦИМА ЦЕНТРАЛНОГ РЕГИСТРА</w:t>
      </w:r>
      <w:r w:rsidR="00FC79FB" w:rsidRPr="00C64570">
        <w:rPr>
          <w:rStyle w:val="Strong"/>
          <w:b w:val="0"/>
          <w:lang w:val="sr-Cyrl-RS"/>
        </w:rPr>
        <w:t xml:space="preserve"> ФАКТУРА</w:t>
      </w:r>
      <w:r w:rsidRPr="00C64570">
        <w:rPr>
          <w:rStyle w:val="Strong"/>
          <w:b w:val="0"/>
          <w:lang w:val="sr-Cyrl-RS"/>
        </w:rPr>
        <w:t xml:space="preserve"> ПОТРЕБНИМ ЗА </w:t>
      </w:r>
      <w:r w:rsidR="00FC79FB" w:rsidRPr="00C64570">
        <w:rPr>
          <w:rStyle w:val="Strong"/>
          <w:b w:val="0"/>
        </w:rPr>
        <w:t>СПРОВОЂЕЊ</w:t>
      </w:r>
      <w:r w:rsidR="002C3A8A">
        <w:rPr>
          <w:rStyle w:val="Strong"/>
          <w:b w:val="0"/>
        </w:rPr>
        <w:t>E</w:t>
      </w:r>
      <w:r w:rsidR="00FC79FB" w:rsidRPr="00C64570">
        <w:rPr>
          <w:rStyle w:val="Strong"/>
          <w:b w:val="0"/>
        </w:rPr>
        <w:t xml:space="preserve"> НАДЗОРА ИЗ СТАВА 1. </w:t>
      </w:r>
      <w:proofErr w:type="gramStart"/>
      <w:r w:rsidR="00FC79FB" w:rsidRPr="00C64570">
        <w:rPr>
          <w:rStyle w:val="Strong"/>
          <w:b w:val="0"/>
        </w:rPr>
        <w:t>ОВОГ ЧЛАНА</w:t>
      </w:r>
      <w:r w:rsidR="004A2675" w:rsidRPr="00C64570">
        <w:rPr>
          <w:rStyle w:val="Strong"/>
          <w:b w:val="0"/>
          <w:lang w:val="sr-Cyrl-RS"/>
        </w:rPr>
        <w:t xml:space="preserve">, </w:t>
      </w:r>
      <w:r w:rsidR="007970C9" w:rsidRPr="00C64570">
        <w:rPr>
          <w:rStyle w:val="Strong"/>
          <w:b w:val="0"/>
          <w:lang w:val="sr-Cyrl-RS"/>
        </w:rPr>
        <w:t xml:space="preserve">КАО И </w:t>
      </w:r>
      <w:r w:rsidR="004A2675" w:rsidRPr="00C64570">
        <w:rPr>
          <w:rStyle w:val="Strong"/>
          <w:b w:val="0"/>
          <w:lang w:val="sr-Cyrl-RS"/>
        </w:rPr>
        <w:t>ЗА</w:t>
      </w:r>
      <w:r w:rsidR="00FC79FB" w:rsidRPr="00C64570">
        <w:rPr>
          <w:rStyle w:val="Strong"/>
          <w:b w:val="0"/>
          <w:lang w:val="sr-Cyrl-RS"/>
        </w:rPr>
        <w:t xml:space="preserve"> </w:t>
      </w:r>
      <w:r w:rsidRPr="00C64570">
        <w:rPr>
          <w:rStyle w:val="Strong"/>
          <w:b w:val="0"/>
          <w:lang w:val="sr-Cyrl-RS"/>
        </w:rPr>
        <w:t xml:space="preserve">ОБАВЉАЊЕ </w:t>
      </w:r>
      <w:r w:rsidR="00E66E1F" w:rsidRPr="00C64570">
        <w:rPr>
          <w:rStyle w:val="Strong"/>
          <w:b w:val="0"/>
          <w:lang w:val="sr-Cyrl-RS"/>
        </w:rPr>
        <w:t xml:space="preserve">ОСТАЛИХ ЗАКОНОМ УТВРЂЕНИХ </w:t>
      </w:r>
      <w:r w:rsidR="004A2675" w:rsidRPr="00C64570">
        <w:rPr>
          <w:rStyle w:val="Strong"/>
          <w:b w:val="0"/>
          <w:lang w:val="sr-Cyrl-RS"/>
        </w:rPr>
        <w:t>ФУНКЦИЈ</w:t>
      </w:r>
      <w:r w:rsidR="00E66E1F" w:rsidRPr="00C64570">
        <w:rPr>
          <w:rStyle w:val="Strong"/>
          <w:b w:val="0"/>
          <w:lang w:val="sr-Cyrl-RS"/>
        </w:rPr>
        <w:t>А</w:t>
      </w:r>
      <w:r w:rsidR="004A2675" w:rsidRPr="00C64570">
        <w:rPr>
          <w:rStyle w:val="Strong"/>
          <w:b w:val="0"/>
          <w:lang w:val="sr-Cyrl-RS"/>
        </w:rPr>
        <w:t xml:space="preserve"> ИНСПЕКЦИЈСКЕ КОНТРОЛЕ.</w:t>
      </w:r>
      <w:proofErr w:type="gramEnd"/>
    </w:p>
    <w:p w:rsidR="005434C6" w:rsidRPr="00A54F4E" w:rsidRDefault="005434C6" w:rsidP="002E662C">
      <w:pPr>
        <w:pStyle w:val="NormalWeb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proofErr w:type="spellStart"/>
      <w:proofErr w:type="gramStart"/>
      <w:r w:rsidRPr="00FA1714">
        <w:rPr>
          <w:rStyle w:val="Strong"/>
          <w:b w:val="0"/>
          <w:color w:val="000000"/>
        </w:rPr>
        <w:t>Министар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надлежан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за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послове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финансија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посебним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актима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ближе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уређује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начин</w:t>
      </w:r>
      <w:proofErr w:type="spellEnd"/>
      <w:r w:rsidRPr="00FA1714">
        <w:rPr>
          <w:rStyle w:val="Strong"/>
          <w:b w:val="0"/>
          <w:color w:val="000000"/>
        </w:rPr>
        <w:t xml:space="preserve"> и </w:t>
      </w:r>
      <w:proofErr w:type="spellStart"/>
      <w:r w:rsidRPr="00FA1714">
        <w:rPr>
          <w:rStyle w:val="Strong"/>
          <w:b w:val="0"/>
          <w:color w:val="000000"/>
        </w:rPr>
        <w:t>поступак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вршења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надзора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из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става</w:t>
      </w:r>
      <w:proofErr w:type="spellEnd"/>
      <w:r w:rsidRPr="00FA1714">
        <w:rPr>
          <w:rStyle w:val="Strong"/>
          <w:b w:val="0"/>
          <w:color w:val="000000"/>
        </w:rPr>
        <w:t xml:space="preserve"> 1.</w:t>
      </w:r>
      <w:proofErr w:type="gramEnd"/>
      <w:r w:rsidRPr="00FA1714">
        <w:rPr>
          <w:rStyle w:val="Strong"/>
          <w:b w:val="0"/>
          <w:color w:val="000000"/>
        </w:rPr>
        <w:t xml:space="preserve"> </w:t>
      </w:r>
      <w:proofErr w:type="spellStart"/>
      <w:proofErr w:type="gramStart"/>
      <w:r w:rsidRPr="00FA1714">
        <w:rPr>
          <w:rStyle w:val="Strong"/>
          <w:b w:val="0"/>
          <w:color w:val="000000"/>
        </w:rPr>
        <w:t>овог</w:t>
      </w:r>
      <w:proofErr w:type="spellEnd"/>
      <w:proofErr w:type="gram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члана</w:t>
      </w:r>
      <w:proofErr w:type="spellEnd"/>
      <w:r w:rsidRPr="00FA1714">
        <w:rPr>
          <w:rStyle w:val="Strong"/>
          <w:b w:val="0"/>
          <w:color w:val="000000"/>
        </w:rPr>
        <w:t xml:space="preserve">, </w:t>
      </w:r>
      <w:proofErr w:type="spellStart"/>
      <w:r w:rsidRPr="00B62359">
        <w:rPr>
          <w:rStyle w:val="Strong"/>
          <w:b w:val="0"/>
          <w:strike/>
          <w:color w:val="000000"/>
        </w:rPr>
        <w:t>начин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и </w:t>
      </w:r>
      <w:proofErr w:type="spellStart"/>
      <w:r w:rsidRPr="00B62359">
        <w:rPr>
          <w:rStyle w:val="Strong"/>
          <w:b w:val="0"/>
          <w:strike/>
          <w:color w:val="000000"/>
        </w:rPr>
        <w:t>поступак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</w:t>
      </w:r>
      <w:proofErr w:type="spellStart"/>
      <w:r w:rsidRPr="00B62359">
        <w:rPr>
          <w:rStyle w:val="Strong"/>
          <w:b w:val="0"/>
          <w:strike/>
          <w:color w:val="000000"/>
        </w:rPr>
        <w:t>достављања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</w:t>
      </w:r>
      <w:proofErr w:type="spellStart"/>
      <w:r w:rsidRPr="00B62359">
        <w:rPr>
          <w:rStyle w:val="Strong"/>
          <w:b w:val="0"/>
          <w:strike/>
          <w:color w:val="000000"/>
        </w:rPr>
        <w:t>података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о </w:t>
      </w:r>
      <w:proofErr w:type="spellStart"/>
      <w:r w:rsidRPr="00B62359">
        <w:rPr>
          <w:rStyle w:val="Strong"/>
          <w:b w:val="0"/>
          <w:strike/>
          <w:color w:val="000000"/>
        </w:rPr>
        <w:t>преузетим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</w:t>
      </w:r>
      <w:proofErr w:type="spellStart"/>
      <w:r w:rsidRPr="00B62359">
        <w:rPr>
          <w:rStyle w:val="Strong"/>
          <w:b w:val="0"/>
          <w:strike/>
          <w:color w:val="000000"/>
        </w:rPr>
        <w:t>обавезама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</w:t>
      </w:r>
      <w:proofErr w:type="spellStart"/>
      <w:r w:rsidRPr="00B62359">
        <w:rPr>
          <w:rStyle w:val="Strong"/>
          <w:b w:val="0"/>
          <w:strike/>
          <w:color w:val="000000"/>
        </w:rPr>
        <w:t>из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</w:t>
      </w:r>
      <w:proofErr w:type="spellStart"/>
      <w:r w:rsidRPr="00B62359">
        <w:rPr>
          <w:rStyle w:val="Strong"/>
          <w:b w:val="0"/>
          <w:strike/>
          <w:color w:val="000000"/>
        </w:rPr>
        <w:t>става</w:t>
      </w:r>
      <w:proofErr w:type="spellEnd"/>
      <w:r w:rsidRPr="00B62359">
        <w:rPr>
          <w:rStyle w:val="Strong"/>
          <w:b w:val="0"/>
          <w:strike/>
          <w:color w:val="000000"/>
        </w:rPr>
        <w:t xml:space="preserve"> 2. </w:t>
      </w:r>
      <w:proofErr w:type="spellStart"/>
      <w:proofErr w:type="gramStart"/>
      <w:r w:rsidRPr="00B62359">
        <w:rPr>
          <w:rStyle w:val="Strong"/>
          <w:b w:val="0"/>
          <w:strike/>
          <w:color w:val="000000"/>
        </w:rPr>
        <w:t>овог</w:t>
      </w:r>
      <w:proofErr w:type="spellEnd"/>
      <w:proofErr w:type="gramEnd"/>
      <w:r w:rsidRPr="00B62359">
        <w:rPr>
          <w:rStyle w:val="Strong"/>
          <w:b w:val="0"/>
          <w:strike/>
          <w:color w:val="000000"/>
        </w:rPr>
        <w:t xml:space="preserve"> </w:t>
      </w:r>
      <w:proofErr w:type="spellStart"/>
      <w:r w:rsidRPr="00B62359">
        <w:rPr>
          <w:rStyle w:val="Strong"/>
          <w:b w:val="0"/>
          <w:strike/>
          <w:color w:val="000000"/>
        </w:rPr>
        <w:t>члана</w:t>
      </w:r>
      <w:proofErr w:type="spellEnd"/>
      <w:r w:rsidRPr="00FA1714">
        <w:rPr>
          <w:rStyle w:val="Strong"/>
          <w:b w:val="0"/>
          <w:color w:val="000000"/>
        </w:rPr>
        <w:t xml:space="preserve">, </w:t>
      </w:r>
      <w:proofErr w:type="spellStart"/>
      <w:r w:rsidRPr="00FA1714">
        <w:rPr>
          <w:rStyle w:val="Strong"/>
          <w:b w:val="0"/>
          <w:color w:val="000000"/>
        </w:rPr>
        <w:t>као</w:t>
      </w:r>
      <w:proofErr w:type="spellEnd"/>
      <w:r w:rsidRPr="00FA1714">
        <w:rPr>
          <w:rStyle w:val="Strong"/>
          <w:b w:val="0"/>
          <w:color w:val="000000"/>
        </w:rPr>
        <w:t xml:space="preserve"> и </w:t>
      </w:r>
      <w:proofErr w:type="spellStart"/>
      <w:r w:rsidRPr="00FA1714">
        <w:rPr>
          <w:rStyle w:val="Strong"/>
          <w:b w:val="0"/>
          <w:color w:val="000000"/>
        </w:rPr>
        <w:t>начин</w:t>
      </w:r>
      <w:proofErr w:type="spellEnd"/>
      <w:r w:rsidRPr="00FA1714">
        <w:rPr>
          <w:rStyle w:val="Strong"/>
          <w:b w:val="0"/>
          <w:color w:val="000000"/>
        </w:rPr>
        <w:t xml:space="preserve"> и </w:t>
      </w:r>
      <w:proofErr w:type="spellStart"/>
      <w:r w:rsidRPr="00FA1714">
        <w:rPr>
          <w:rStyle w:val="Strong"/>
          <w:b w:val="0"/>
          <w:color w:val="000000"/>
        </w:rPr>
        <w:t>поступак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преузимања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FA1714">
        <w:rPr>
          <w:rStyle w:val="Strong"/>
          <w:b w:val="0"/>
          <w:color w:val="000000"/>
        </w:rPr>
        <w:t>података</w:t>
      </w:r>
      <w:proofErr w:type="spellEnd"/>
      <w:r w:rsidRPr="00FA1714">
        <w:rPr>
          <w:rStyle w:val="Strong"/>
          <w:b w:val="0"/>
          <w:color w:val="000000"/>
        </w:rPr>
        <w:t xml:space="preserve"> </w:t>
      </w:r>
      <w:proofErr w:type="spellStart"/>
      <w:r w:rsidRPr="00902F45">
        <w:rPr>
          <w:rStyle w:val="Strong"/>
          <w:b w:val="0"/>
          <w:strike/>
          <w:color w:val="000000"/>
        </w:rPr>
        <w:t>из</w:t>
      </w:r>
      <w:proofErr w:type="spellEnd"/>
      <w:r w:rsidRPr="00902F45">
        <w:rPr>
          <w:rStyle w:val="Strong"/>
          <w:b w:val="0"/>
          <w:strike/>
          <w:color w:val="000000"/>
        </w:rPr>
        <w:t xml:space="preserve"> </w:t>
      </w:r>
      <w:r w:rsidR="00902F45" w:rsidRPr="00902F45">
        <w:rPr>
          <w:rStyle w:val="Strong"/>
          <w:b w:val="0"/>
          <w:strike/>
          <w:color w:val="000000"/>
          <w:lang w:val="sr-Cyrl-RS"/>
        </w:rPr>
        <w:t>става</w:t>
      </w:r>
      <w:r w:rsidRPr="00902F45">
        <w:rPr>
          <w:rStyle w:val="Strong"/>
          <w:b w:val="0"/>
          <w:strike/>
          <w:color w:val="000000"/>
        </w:rPr>
        <w:t xml:space="preserve"> 3.</w:t>
      </w:r>
      <w:r w:rsidRPr="00C64570">
        <w:rPr>
          <w:rStyle w:val="Strong"/>
          <w:b w:val="0"/>
          <w:color w:val="000000"/>
          <w:lang w:val="sr-Cyrl-RS"/>
        </w:rPr>
        <w:t xml:space="preserve"> </w:t>
      </w:r>
      <w:r w:rsidR="00B62359">
        <w:rPr>
          <w:rStyle w:val="Strong"/>
          <w:b w:val="0"/>
          <w:color w:val="000000"/>
          <w:lang w:val="sr-Cyrl-RS"/>
        </w:rPr>
        <w:t>ИЗ СТАВА 2</w:t>
      </w:r>
      <w:r w:rsidR="00902F45">
        <w:rPr>
          <w:rStyle w:val="Strong"/>
          <w:b w:val="0"/>
          <w:color w:val="000000"/>
          <w:lang w:val="sr-Cyrl-RS"/>
        </w:rPr>
        <w:t>. овог члана</w:t>
      </w:r>
      <w:r>
        <w:rPr>
          <w:rStyle w:val="Strong"/>
          <w:color w:val="000000"/>
        </w:rPr>
        <w:t>.</w:t>
      </w:r>
    </w:p>
    <w:p w:rsidR="005434C6" w:rsidRPr="00FA1714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  <w:r w:rsidRPr="00FA1714">
        <w:rPr>
          <w:color w:val="000000"/>
        </w:rPr>
        <w:t> </w:t>
      </w:r>
    </w:p>
    <w:p w:rsidR="005434C6" w:rsidRPr="005375FF" w:rsidRDefault="005434C6" w:rsidP="002E662C">
      <w:pPr>
        <w:pStyle w:val="clan"/>
        <w:spacing w:before="0" w:beforeAutospacing="0" w:after="0" w:afterAutospacing="0"/>
        <w:ind w:firstLine="480"/>
        <w:jc w:val="center"/>
        <w:rPr>
          <w:color w:val="000000"/>
        </w:rPr>
      </w:pPr>
      <w:proofErr w:type="spellStart"/>
      <w:proofErr w:type="gramStart"/>
      <w:r w:rsidRPr="005375FF">
        <w:rPr>
          <w:color w:val="000000"/>
        </w:rPr>
        <w:t>Члан</w:t>
      </w:r>
      <w:proofErr w:type="spellEnd"/>
      <w:r w:rsidRPr="005375FF">
        <w:rPr>
          <w:color w:val="000000"/>
        </w:rPr>
        <w:t xml:space="preserve"> 12.</w:t>
      </w:r>
      <w:proofErr w:type="gramEnd"/>
    </w:p>
    <w:p w:rsidR="005434C6" w:rsidRPr="007F101D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proofErr w:type="spellStart"/>
      <w:r w:rsidRPr="005375FF">
        <w:rPr>
          <w:color w:val="000000"/>
        </w:rPr>
        <w:t>Новчаном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</w:t>
      </w:r>
      <w:proofErr w:type="spellEnd"/>
      <w:r w:rsidRPr="005375FF">
        <w:rPr>
          <w:color w:val="000000"/>
        </w:rPr>
        <w:t xml:space="preserve"> 100.000 </w:t>
      </w:r>
      <w:proofErr w:type="spellStart"/>
      <w:r w:rsidRPr="005375FF">
        <w:rPr>
          <w:color w:val="000000"/>
        </w:rPr>
        <w:t>до</w:t>
      </w:r>
      <w:proofErr w:type="spellEnd"/>
      <w:r w:rsidRPr="005375FF">
        <w:rPr>
          <w:color w:val="000000"/>
        </w:rPr>
        <w:t xml:space="preserve"> 2.000.000 </w:t>
      </w:r>
      <w:proofErr w:type="spellStart"/>
      <w:r w:rsidRPr="005375FF">
        <w:rPr>
          <w:color w:val="000000"/>
        </w:rPr>
        <w:t>динара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казниће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прекршај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правно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лице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односно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привредни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субјект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или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субјект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јавног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сектора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који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измири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обавезе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роковима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утврђеним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овим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(</w:t>
      </w:r>
      <w:proofErr w:type="spellStart"/>
      <w:r w:rsidRPr="005375FF">
        <w:rPr>
          <w:color w:val="000000"/>
        </w:rPr>
        <w:t>чл</w:t>
      </w:r>
      <w:proofErr w:type="spellEnd"/>
      <w:r w:rsidRPr="005375FF">
        <w:rPr>
          <w:color w:val="000000"/>
        </w:rPr>
        <w:t xml:space="preserve">. 3. </w:t>
      </w:r>
      <w:proofErr w:type="gramStart"/>
      <w:r w:rsidRPr="005375FF">
        <w:rPr>
          <w:color w:val="000000"/>
        </w:rPr>
        <w:t>и</w:t>
      </w:r>
      <w:proofErr w:type="gramEnd"/>
      <w:r w:rsidRPr="005375FF">
        <w:rPr>
          <w:color w:val="000000"/>
        </w:rPr>
        <w:t xml:space="preserve"> 4. </w:t>
      </w:r>
      <w:proofErr w:type="spellStart"/>
      <w:proofErr w:type="gramStart"/>
      <w:r w:rsidRPr="005375FF">
        <w:rPr>
          <w:color w:val="000000"/>
        </w:rPr>
        <w:t>овог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>).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proofErr w:type="gramStart"/>
      <w:r w:rsidRPr="005375FF">
        <w:rPr>
          <w:color w:val="000000"/>
        </w:rPr>
        <w:t>Новчаном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</w:t>
      </w:r>
      <w:proofErr w:type="spellEnd"/>
      <w:r w:rsidRPr="005375FF">
        <w:rPr>
          <w:color w:val="000000"/>
        </w:rPr>
        <w:t xml:space="preserve"> 10.000 </w:t>
      </w:r>
      <w:proofErr w:type="spellStart"/>
      <w:r w:rsidRPr="005375FF">
        <w:rPr>
          <w:color w:val="000000"/>
        </w:rPr>
        <w:t>до</w:t>
      </w:r>
      <w:proofErr w:type="spellEnd"/>
      <w:r w:rsidRPr="005375FF">
        <w:rPr>
          <w:color w:val="000000"/>
        </w:rPr>
        <w:t xml:space="preserve"> 500.000 </w:t>
      </w:r>
      <w:proofErr w:type="spellStart"/>
      <w:r w:rsidRPr="005375FF">
        <w:rPr>
          <w:color w:val="000000"/>
        </w:rPr>
        <w:t>динара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казниће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прекршај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предузетник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измири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обавезе</w:t>
      </w:r>
      <w:proofErr w:type="spellEnd"/>
      <w:r w:rsidRPr="005375FF">
        <w:rPr>
          <w:color w:val="000000"/>
        </w:rPr>
        <w:t xml:space="preserve"> у</w:t>
      </w:r>
      <w:bookmarkStart w:id="0" w:name="_GoBack"/>
      <w:bookmarkEnd w:id="0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роковима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утврђеним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овим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(</w:t>
      </w:r>
      <w:proofErr w:type="spellStart"/>
      <w:r w:rsidRPr="005375FF">
        <w:rPr>
          <w:color w:val="000000"/>
        </w:rPr>
        <w:t>чл</w:t>
      </w:r>
      <w:proofErr w:type="spellEnd"/>
      <w:r w:rsidRPr="005375FF">
        <w:rPr>
          <w:color w:val="000000"/>
        </w:rPr>
        <w:t>.</w:t>
      </w:r>
      <w:proofErr w:type="gramEnd"/>
      <w:r w:rsidRPr="005375FF">
        <w:rPr>
          <w:color w:val="000000"/>
        </w:rPr>
        <w:t xml:space="preserve"> 3. </w:t>
      </w:r>
      <w:proofErr w:type="gramStart"/>
      <w:r w:rsidRPr="005375FF">
        <w:rPr>
          <w:color w:val="000000"/>
        </w:rPr>
        <w:t>и</w:t>
      </w:r>
      <w:proofErr w:type="gramEnd"/>
      <w:r w:rsidRPr="005375FF">
        <w:rPr>
          <w:color w:val="000000"/>
        </w:rPr>
        <w:t xml:space="preserve"> 4. </w:t>
      </w:r>
      <w:proofErr w:type="spellStart"/>
      <w:proofErr w:type="gramStart"/>
      <w:r w:rsidRPr="005375FF">
        <w:rPr>
          <w:color w:val="000000"/>
        </w:rPr>
        <w:t>овог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>).</w:t>
      </w:r>
    </w:p>
    <w:p w:rsidR="005434C6" w:rsidRPr="005375FF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  <w:proofErr w:type="spellStart"/>
      <w:r w:rsidRPr="005375FF">
        <w:rPr>
          <w:color w:val="000000"/>
        </w:rPr>
        <w:t>Новчаном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</w:t>
      </w:r>
      <w:proofErr w:type="spellEnd"/>
      <w:r w:rsidRPr="005375FF">
        <w:rPr>
          <w:color w:val="000000"/>
        </w:rPr>
        <w:t xml:space="preserve"> 10.000 </w:t>
      </w:r>
      <w:proofErr w:type="spellStart"/>
      <w:r w:rsidRPr="005375FF">
        <w:rPr>
          <w:color w:val="000000"/>
        </w:rPr>
        <w:t>до</w:t>
      </w:r>
      <w:proofErr w:type="spellEnd"/>
      <w:r w:rsidRPr="005375FF">
        <w:rPr>
          <w:color w:val="000000"/>
        </w:rPr>
        <w:t xml:space="preserve"> 150.000 </w:t>
      </w:r>
      <w:proofErr w:type="spellStart"/>
      <w:r w:rsidRPr="005375FF">
        <w:rPr>
          <w:color w:val="000000"/>
        </w:rPr>
        <w:t>динара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казниће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прекршај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физичко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лице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носилац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пољопривредног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газдинства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смислу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уређује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пољопривреда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рурални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развој</w:t>
      </w:r>
      <w:proofErr w:type="spellEnd"/>
      <w:r w:rsidRPr="005375FF">
        <w:rPr>
          <w:color w:val="000000"/>
        </w:rPr>
        <w:t xml:space="preserve">, а </w:t>
      </w:r>
      <w:proofErr w:type="spellStart"/>
      <w:r w:rsidRPr="005375FF">
        <w:rPr>
          <w:color w:val="000000"/>
        </w:rPr>
        <w:t>које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измири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обавезе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роковима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утврђеним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овим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 (</w:t>
      </w:r>
      <w:proofErr w:type="spellStart"/>
      <w:r w:rsidRPr="005375FF">
        <w:rPr>
          <w:color w:val="000000"/>
        </w:rPr>
        <w:t>чл</w:t>
      </w:r>
      <w:proofErr w:type="spellEnd"/>
      <w:r w:rsidRPr="005375FF">
        <w:rPr>
          <w:color w:val="000000"/>
        </w:rPr>
        <w:t xml:space="preserve">. 3. </w:t>
      </w:r>
      <w:proofErr w:type="gramStart"/>
      <w:r w:rsidRPr="005375FF">
        <w:rPr>
          <w:color w:val="000000"/>
        </w:rPr>
        <w:t>и</w:t>
      </w:r>
      <w:proofErr w:type="gramEnd"/>
      <w:r w:rsidRPr="005375FF">
        <w:rPr>
          <w:color w:val="000000"/>
        </w:rPr>
        <w:t xml:space="preserve"> 4. </w:t>
      </w:r>
      <w:proofErr w:type="spellStart"/>
      <w:proofErr w:type="gramStart"/>
      <w:r w:rsidRPr="005375FF">
        <w:rPr>
          <w:color w:val="000000"/>
        </w:rPr>
        <w:t>овог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>).</w:t>
      </w:r>
    </w:p>
    <w:p w:rsidR="005434C6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proofErr w:type="spellStart"/>
      <w:r w:rsidRPr="005375FF">
        <w:rPr>
          <w:color w:val="000000"/>
        </w:rPr>
        <w:t>Новчаном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</w:t>
      </w:r>
      <w:proofErr w:type="spellEnd"/>
      <w:r w:rsidRPr="005375FF">
        <w:rPr>
          <w:color w:val="000000"/>
        </w:rPr>
        <w:t xml:space="preserve"> 5.000 </w:t>
      </w:r>
      <w:proofErr w:type="spellStart"/>
      <w:r w:rsidRPr="005375FF">
        <w:rPr>
          <w:color w:val="000000"/>
        </w:rPr>
        <w:t>до</w:t>
      </w:r>
      <w:proofErr w:type="spellEnd"/>
      <w:r w:rsidRPr="005375FF">
        <w:rPr>
          <w:color w:val="000000"/>
        </w:rPr>
        <w:t xml:space="preserve"> 150.000 </w:t>
      </w:r>
      <w:proofErr w:type="spellStart"/>
      <w:r w:rsidRPr="005375FF">
        <w:rPr>
          <w:color w:val="000000"/>
        </w:rPr>
        <w:t>динара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казниће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прекршај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одговорно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лице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јавном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сектору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уколико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субјект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јавног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сектора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којим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руководи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измири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обавезе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роковима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утврђеним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члану</w:t>
      </w:r>
      <w:proofErr w:type="spellEnd"/>
      <w:r w:rsidRPr="005375FF">
        <w:rPr>
          <w:color w:val="000000"/>
        </w:rPr>
        <w:t xml:space="preserve"> 4. </w:t>
      </w:r>
      <w:proofErr w:type="spellStart"/>
      <w:proofErr w:type="gramStart"/>
      <w:r w:rsidRPr="005375FF">
        <w:rPr>
          <w:color w:val="000000"/>
        </w:rPr>
        <w:t>овог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5375FF">
        <w:rPr>
          <w:color w:val="000000"/>
        </w:rPr>
        <w:t>.</w:t>
      </w:r>
    </w:p>
    <w:p w:rsidR="005434C6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b/>
          <w:color w:val="000000"/>
        </w:rPr>
      </w:pPr>
      <w:proofErr w:type="spellStart"/>
      <w:r w:rsidRPr="005375FF">
        <w:rPr>
          <w:color w:val="000000"/>
        </w:rPr>
        <w:t>Новчаном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казном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од</w:t>
      </w:r>
      <w:proofErr w:type="spellEnd"/>
      <w:r w:rsidRPr="005375FF">
        <w:rPr>
          <w:color w:val="000000"/>
        </w:rPr>
        <w:t xml:space="preserve"> 5.000 </w:t>
      </w:r>
      <w:proofErr w:type="spellStart"/>
      <w:r w:rsidRPr="005375FF">
        <w:rPr>
          <w:color w:val="000000"/>
        </w:rPr>
        <w:t>до</w:t>
      </w:r>
      <w:proofErr w:type="spellEnd"/>
      <w:r w:rsidRPr="005375FF">
        <w:rPr>
          <w:color w:val="000000"/>
        </w:rPr>
        <w:t xml:space="preserve"> 150.000 </w:t>
      </w:r>
      <w:proofErr w:type="spellStart"/>
      <w:r w:rsidRPr="005375FF">
        <w:rPr>
          <w:color w:val="000000"/>
        </w:rPr>
        <w:t>динара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казниће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прекршај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заступник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привредног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друштва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задруге</w:t>
      </w:r>
      <w:proofErr w:type="spellEnd"/>
      <w:r w:rsidRPr="005375FF">
        <w:rPr>
          <w:color w:val="000000"/>
        </w:rPr>
        <w:t xml:space="preserve"> и </w:t>
      </w:r>
      <w:proofErr w:type="spellStart"/>
      <w:r w:rsidRPr="005375FF">
        <w:rPr>
          <w:color w:val="000000"/>
        </w:rPr>
        <w:t>осталих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правних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лица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основаних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складу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посебним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законом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уколико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та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правна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лица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измире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новчане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обавезе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роковима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утврђеним</w:t>
      </w:r>
      <w:proofErr w:type="spellEnd"/>
      <w:r w:rsidRPr="005375FF">
        <w:rPr>
          <w:color w:val="000000"/>
        </w:rPr>
        <w:t xml:space="preserve"> у </w:t>
      </w:r>
      <w:proofErr w:type="spellStart"/>
      <w:r w:rsidRPr="005375FF">
        <w:rPr>
          <w:color w:val="000000"/>
        </w:rPr>
        <w:t>чл</w:t>
      </w:r>
      <w:proofErr w:type="spellEnd"/>
      <w:r w:rsidRPr="005375FF">
        <w:rPr>
          <w:color w:val="000000"/>
        </w:rPr>
        <w:t xml:space="preserve">. 3. </w:t>
      </w:r>
      <w:proofErr w:type="gramStart"/>
      <w:r w:rsidRPr="005375FF">
        <w:rPr>
          <w:color w:val="000000"/>
        </w:rPr>
        <w:t>и</w:t>
      </w:r>
      <w:proofErr w:type="gramEnd"/>
      <w:r w:rsidRPr="005375FF">
        <w:rPr>
          <w:color w:val="000000"/>
        </w:rPr>
        <w:t xml:space="preserve"> 4. </w:t>
      </w:r>
      <w:proofErr w:type="spellStart"/>
      <w:proofErr w:type="gramStart"/>
      <w:r w:rsidRPr="005375FF">
        <w:rPr>
          <w:color w:val="000000"/>
        </w:rPr>
        <w:t>овог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закона</w:t>
      </w:r>
      <w:proofErr w:type="spellEnd"/>
      <w:r w:rsidRPr="00D730DA">
        <w:rPr>
          <w:b/>
          <w:color w:val="000000"/>
        </w:rPr>
        <w:t>.</w:t>
      </w:r>
    </w:p>
    <w:p w:rsidR="00031126" w:rsidRDefault="00031126" w:rsidP="00031126">
      <w:pPr>
        <w:pStyle w:val="auto-style1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7F101D">
        <w:rPr>
          <w:color w:val="000000"/>
        </w:rPr>
        <w:t xml:space="preserve">НОВЧАНОМ КАЗНОМ ОД </w:t>
      </w:r>
      <w:r w:rsidRPr="005375FF">
        <w:rPr>
          <w:color w:val="000000"/>
        </w:rPr>
        <w:t xml:space="preserve">100.000 </w:t>
      </w:r>
      <w:r w:rsidRPr="007F101D">
        <w:rPr>
          <w:color w:val="000000"/>
        </w:rPr>
        <w:t xml:space="preserve">ДО </w:t>
      </w:r>
      <w:r w:rsidRPr="005375FF">
        <w:rPr>
          <w:color w:val="000000"/>
        </w:rPr>
        <w:t xml:space="preserve">2.000.000 </w:t>
      </w:r>
      <w:r w:rsidRPr="007F101D">
        <w:rPr>
          <w:color w:val="000000"/>
        </w:rPr>
        <w:t>ДИНАРА КАЗНИЋЕ СЕ ЗА ПРЕКРШАЈ ПРАВНО ЛИЦЕ, ОДНОСНО ПРИВРЕДНИ СУБЈЕКТ ИЛИ СУБЈЕКТ ЈАВНОГ СЕКТОРА,</w:t>
      </w:r>
      <w:r w:rsidRPr="007F101D">
        <w:rPr>
          <w:color w:val="000000"/>
          <w:lang w:val="sr-Cyrl-RS"/>
        </w:rPr>
        <w:t xml:space="preserve"> АКО НЕ РЕГИСТРУЈЕ ИЗДАТЕ ФАКТУРЕ</w:t>
      </w:r>
      <w:r w:rsidR="00B62359">
        <w:rPr>
          <w:rFonts w:eastAsia="Calibri"/>
          <w:color w:val="000000"/>
          <w:lang w:val="sr-Cyrl-RS"/>
        </w:rPr>
        <w:t xml:space="preserve"> И ДРУГЕ ЗАХТЕВЕ ЗА ИСПЛАТУ</w:t>
      </w:r>
      <w:r w:rsidRPr="007F101D">
        <w:rPr>
          <w:rFonts w:eastAsia="Calibri"/>
          <w:color w:val="000000"/>
          <w:lang w:val="sr-Cyrl-RS"/>
        </w:rPr>
        <w:t xml:space="preserve"> </w:t>
      </w:r>
      <w:r w:rsidRPr="007F101D">
        <w:rPr>
          <w:color w:val="000000"/>
          <w:lang w:val="sr-Cyrl-RS"/>
        </w:rPr>
        <w:t xml:space="preserve">У ЦЕНТРАЛНОМ РЕГИСТРУ ФАКТУРА </w:t>
      </w:r>
      <w:r w:rsidRPr="007F101D">
        <w:rPr>
          <w:color w:val="000000"/>
        </w:rPr>
        <w:t>(ЧЛ</w:t>
      </w:r>
      <w:r w:rsidRPr="007F101D">
        <w:rPr>
          <w:color w:val="000000"/>
          <w:lang w:val="sr-Cyrl-RS"/>
        </w:rPr>
        <w:t>АН</w:t>
      </w:r>
      <w:r w:rsidRPr="007F101D">
        <w:rPr>
          <w:color w:val="000000"/>
        </w:rPr>
        <w:t xml:space="preserve"> 4</w:t>
      </w:r>
      <w:r w:rsidRPr="007F101D">
        <w:rPr>
          <w:color w:val="000000"/>
          <w:lang w:val="sr-Cyrl-RS"/>
        </w:rPr>
        <w:t>А</w:t>
      </w:r>
      <w:r w:rsidRPr="007F101D">
        <w:rPr>
          <w:color w:val="000000"/>
        </w:rPr>
        <w:t xml:space="preserve"> ОВОГ ЗАКОНА).</w:t>
      </w:r>
      <w:proofErr w:type="gramEnd"/>
    </w:p>
    <w:p w:rsidR="00031126" w:rsidRPr="00031126" w:rsidRDefault="00031126" w:rsidP="00031126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r w:rsidRPr="00CE7C8C">
        <w:rPr>
          <w:color w:val="000000"/>
        </w:rPr>
        <w:t xml:space="preserve">НОВЧАНОМ КАЗНОМ ОД </w:t>
      </w:r>
      <w:r w:rsidRPr="005375FF">
        <w:rPr>
          <w:color w:val="000000"/>
        </w:rPr>
        <w:t xml:space="preserve">5.000 </w:t>
      </w:r>
      <w:proofErr w:type="gramStart"/>
      <w:r w:rsidRPr="00CE7C8C">
        <w:rPr>
          <w:color w:val="000000"/>
        </w:rPr>
        <w:t xml:space="preserve">ДО  </w:t>
      </w:r>
      <w:r w:rsidRPr="005375FF">
        <w:rPr>
          <w:color w:val="000000"/>
        </w:rPr>
        <w:t>150.000</w:t>
      </w:r>
      <w:proofErr w:type="gramEnd"/>
      <w:r w:rsidRPr="005375FF">
        <w:rPr>
          <w:color w:val="000000"/>
        </w:rPr>
        <w:t xml:space="preserve"> </w:t>
      </w:r>
      <w:r w:rsidRPr="00CE7C8C">
        <w:rPr>
          <w:color w:val="000000"/>
        </w:rPr>
        <w:t>ДИНАРА КАЗНИЋЕ СЕ ЗА ПРЕКРШАЈ ОДГОВОРНО ЛИЦЕ У ЈАВНОМ СЕКТОРУ</w:t>
      </w:r>
      <w:r w:rsidRPr="00CE7C8C">
        <w:rPr>
          <w:color w:val="000000"/>
          <w:lang w:val="sr-Cyrl-RS"/>
        </w:rPr>
        <w:t>,</w:t>
      </w:r>
      <w:r w:rsidRPr="00CE7C8C">
        <w:rPr>
          <w:color w:val="000000"/>
        </w:rPr>
        <w:t xml:space="preserve"> УКОЛИКО СУБЈЕКТ ЈАВНОГ СЕКТОРА КОЈИМ РУКОВОДИ ИЗМИРИ НОВЧАН</w:t>
      </w:r>
      <w:r w:rsidRPr="00CE7C8C">
        <w:rPr>
          <w:color w:val="000000"/>
          <w:lang w:val="sr-Cyrl-RS"/>
        </w:rPr>
        <w:t>У</w:t>
      </w:r>
      <w:r w:rsidRPr="00CE7C8C">
        <w:rPr>
          <w:color w:val="000000"/>
        </w:rPr>
        <w:t xml:space="preserve"> ОБАВЕЗ</w:t>
      </w:r>
      <w:r w:rsidR="00B62359">
        <w:rPr>
          <w:color w:val="000000"/>
          <w:lang w:val="sr-Cyrl-RS"/>
        </w:rPr>
        <w:t>У ПО ФАКТУРИ</w:t>
      </w:r>
      <w:r w:rsidR="00B62359">
        <w:rPr>
          <w:rFonts w:eastAsia="Calibri"/>
          <w:color w:val="000000"/>
          <w:lang w:val="sr-Cyrl-RS"/>
        </w:rPr>
        <w:t xml:space="preserve"> И</w:t>
      </w:r>
      <w:r w:rsidRPr="00CE7C8C">
        <w:rPr>
          <w:rFonts w:eastAsia="Calibri"/>
          <w:color w:val="000000"/>
          <w:lang w:val="sr-Cyrl-RS"/>
        </w:rPr>
        <w:t xml:space="preserve"> ДРУГОМ ЗАХТЕВУ ЗА ИСПЛАТУ,</w:t>
      </w:r>
      <w:r w:rsidRPr="00CE7C8C">
        <w:rPr>
          <w:color w:val="000000"/>
          <w:lang w:val="sr-Cyrl-RS"/>
        </w:rPr>
        <w:t xml:space="preserve"> КОЈИ НИСУ РЕГИСТРОВАНИ У ЦЕНТРАЛНОМ РЕГИСТРУ ФАКТУРА </w:t>
      </w:r>
      <w:r w:rsidRPr="00CE7C8C">
        <w:rPr>
          <w:color w:val="000000"/>
        </w:rPr>
        <w:t>(ЧЛ</w:t>
      </w:r>
      <w:r w:rsidRPr="00CE7C8C">
        <w:rPr>
          <w:color w:val="000000"/>
          <w:lang w:val="sr-Cyrl-RS"/>
        </w:rPr>
        <w:t>АН</w:t>
      </w:r>
      <w:r w:rsidRPr="00CE7C8C">
        <w:rPr>
          <w:color w:val="000000"/>
        </w:rPr>
        <w:t xml:space="preserve"> 4</w:t>
      </w:r>
      <w:r w:rsidRPr="00CE7C8C">
        <w:rPr>
          <w:color w:val="000000"/>
          <w:lang w:val="sr-Cyrl-RS"/>
        </w:rPr>
        <w:t>Б</w:t>
      </w:r>
      <w:r w:rsidRPr="00CE7C8C">
        <w:rPr>
          <w:color w:val="000000"/>
        </w:rPr>
        <w:t xml:space="preserve"> ОВОГ ЗАКОНА</w:t>
      </w:r>
      <w:r w:rsidRPr="00CE7C8C">
        <w:rPr>
          <w:color w:val="000000"/>
          <w:lang w:val="sr-Cyrl-RS"/>
        </w:rPr>
        <w:t>)</w:t>
      </w:r>
      <w:r w:rsidRPr="00CE7C8C">
        <w:rPr>
          <w:color w:val="000000"/>
        </w:rPr>
        <w:t>.</w:t>
      </w:r>
    </w:p>
    <w:p w:rsidR="005434C6" w:rsidRDefault="005434C6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proofErr w:type="spellStart"/>
      <w:proofErr w:type="gramStart"/>
      <w:r w:rsidRPr="005375FF">
        <w:rPr>
          <w:color w:val="000000"/>
        </w:rPr>
        <w:t>Одговорно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лице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из</w:t>
      </w:r>
      <w:proofErr w:type="spellEnd"/>
      <w:r w:rsidRPr="005375FF">
        <w:rPr>
          <w:color w:val="000000"/>
        </w:rPr>
        <w:t xml:space="preserve"> </w:t>
      </w:r>
      <w:proofErr w:type="spellStart"/>
      <w:r w:rsidRPr="00031126">
        <w:rPr>
          <w:strike/>
          <w:color w:val="000000"/>
        </w:rPr>
        <w:t>става</w:t>
      </w:r>
      <w:proofErr w:type="spellEnd"/>
      <w:r w:rsidRPr="00031126">
        <w:rPr>
          <w:strike/>
          <w:color w:val="000000"/>
        </w:rPr>
        <w:t xml:space="preserve"> 4.</w:t>
      </w:r>
      <w:proofErr w:type="gramEnd"/>
      <w:r w:rsidRPr="005375FF">
        <w:rPr>
          <w:color w:val="000000"/>
        </w:rPr>
        <w:t xml:space="preserve"> </w:t>
      </w:r>
      <w:r w:rsidR="00031126">
        <w:rPr>
          <w:color w:val="000000"/>
          <w:lang w:val="sr-Cyrl-RS"/>
        </w:rPr>
        <w:t xml:space="preserve">СТ. 4. И 7. </w:t>
      </w:r>
      <w:proofErr w:type="spellStart"/>
      <w:proofErr w:type="gramStart"/>
      <w:r w:rsidRPr="005375FF">
        <w:rPr>
          <w:color w:val="000000"/>
        </w:rPr>
        <w:t>овог</w:t>
      </w:r>
      <w:proofErr w:type="spellEnd"/>
      <w:proofErr w:type="gram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члана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министар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министарство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надлежни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покрајински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секретар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покрајински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секретаријат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градоначелник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град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председник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општине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општину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директор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за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јавно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предузеће</w:t>
      </w:r>
      <w:proofErr w:type="spellEnd"/>
      <w:r w:rsidRPr="005375FF">
        <w:rPr>
          <w:color w:val="000000"/>
        </w:rPr>
        <w:t xml:space="preserve">, </w:t>
      </w:r>
      <w:proofErr w:type="spellStart"/>
      <w:r w:rsidRPr="005375FF">
        <w:rPr>
          <w:color w:val="000000"/>
        </w:rPr>
        <w:t>односно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руководилац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другог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субјекта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јавног</w:t>
      </w:r>
      <w:proofErr w:type="spellEnd"/>
      <w:r w:rsidRPr="005375FF">
        <w:rPr>
          <w:color w:val="000000"/>
        </w:rPr>
        <w:t xml:space="preserve"> </w:t>
      </w:r>
      <w:proofErr w:type="spellStart"/>
      <w:r w:rsidRPr="005375FF">
        <w:rPr>
          <w:color w:val="000000"/>
        </w:rPr>
        <w:t>сектора</w:t>
      </w:r>
      <w:proofErr w:type="spellEnd"/>
      <w:r w:rsidRPr="005375FF">
        <w:rPr>
          <w:color w:val="000000"/>
        </w:rPr>
        <w:t>.</w:t>
      </w:r>
    </w:p>
    <w:p w:rsidR="00215113" w:rsidRDefault="00215113" w:rsidP="002E662C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</w:p>
    <w:p w:rsidR="00215113" w:rsidRPr="000A6178" w:rsidRDefault="00215113" w:rsidP="004A21D6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</w:t>
      </w:r>
      <w:r w:rsidR="00B62359">
        <w:rPr>
          <w:color w:val="000000"/>
          <w:lang w:val="sr-Cyrl-RS"/>
        </w:rPr>
        <w:t xml:space="preserve"> 6.</w:t>
      </w:r>
    </w:p>
    <w:p w:rsidR="005434C6" w:rsidRPr="00802149" w:rsidRDefault="00B62359" w:rsidP="003F58F6">
      <w:pPr>
        <w:pStyle w:val="NormalWeb"/>
        <w:spacing w:before="0" w:beforeAutospacing="0" w:after="0" w:afterAutospacing="0"/>
        <w:ind w:firstLine="851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ПРОПИС</w:t>
      </w:r>
      <w:r w:rsidR="005434C6" w:rsidRPr="00802149">
        <w:rPr>
          <w:color w:val="000000"/>
        </w:rPr>
        <w:t xml:space="preserve"> ИЗ ЧЛ</w:t>
      </w:r>
      <w:r w:rsidR="005434C6" w:rsidRPr="00802149">
        <w:rPr>
          <w:color w:val="000000"/>
          <w:lang w:val="sr-Cyrl-RS"/>
        </w:rPr>
        <w:t xml:space="preserve">АНА </w:t>
      </w:r>
      <w:r>
        <w:rPr>
          <w:color w:val="000000"/>
          <w:lang w:val="sr-Cyrl-RS"/>
        </w:rPr>
        <w:t>3. ОВОГ ЗАКОНА (НОВО</w:t>
      </w:r>
      <w:r w:rsidR="004A21D6">
        <w:rPr>
          <w:color w:val="000000"/>
          <w:lang w:val="sr-Cyrl-RS"/>
        </w:rPr>
        <w:t>ДОДАТИ ЧЛАН</w:t>
      </w:r>
      <w:r w:rsidR="00215113">
        <w:rPr>
          <w:color w:val="000000"/>
          <w:lang w:val="sr-Cyrl-RS"/>
        </w:rPr>
        <w:t xml:space="preserve"> </w:t>
      </w:r>
      <w:r w:rsidR="005434C6" w:rsidRPr="00802149">
        <w:rPr>
          <w:color w:val="000000"/>
          <w:lang w:val="sr-Cyrl-RS"/>
        </w:rPr>
        <w:t>4А СТАВ 5.</w:t>
      </w:r>
      <w:r w:rsidR="00215113">
        <w:rPr>
          <w:color w:val="000000"/>
          <w:lang w:val="sr-Cyrl-RS"/>
        </w:rPr>
        <w:t>)</w:t>
      </w:r>
      <w:r w:rsidR="005434C6" w:rsidRPr="00802149">
        <w:rPr>
          <w:color w:val="000000"/>
        </w:rPr>
        <w:t xml:space="preserve"> </w:t>
      </w:r>
      <w:proofErr w:type="gramStart"/>
      <w:r w:rsidR="005434C6" w:rsidRPr="00802149">
        <w:rPr>
          <w:color w:val="000000"/>
        </w:rPr>
        <w:t xml:space="preserve">МИНИСТАР НАДЛЕЖАН ЗА ПОСЛОВЕ ФИНАНСИЈА ДОНЕЋЕ У РОКУ ОД </w:t>
      </w:r>
      <w:r w:rsidR="005434C6" w:rsidRPr="00802149">
        <w:rPr>
          <w:color w:val="000000"/>
          <w:lang w:val="sr-Cyrl-RS"/>
        </w:rPr>
        <w:t>3</w:t>
      </w:r>
      <w:r w:rsidR="005434C6" w:rsidRPr="00802149">
        <w:rPr>
          <w:color w:val="000000"/>
        </w:rPr>
        <w:t>0 ДАНА ОД ДАНА СТУПАЊА НА СНАГУ ОВОГ ЗАКОНА</w:t>
      </w:r>
      <w:r w:rsidR="005434C6" w:rsidRPr="00802149">
        <w:rPr>
          <w:color w:val="000000"/>
          <w:lang w:val="sr-Cyrl-RS"/>
        </w:rPr>
        <w:t>.</w:t>
      </w:r>
      <w:proofErr w:type="gramEnd"/>
    </w:p>
    <w:p w:rsidR="000A6178" w:rsidRPr="00802149" w:rsidRDefault="000A6178" w:rsidP="002E662C">
      <w:pPr>
        <w:pStyle w:val="NormalWeb"/>
        <w:spacing w:before="0" w:beforeAutospacing="0" w:after="0" w:afterAutospacing="0"/>
        <w:ind w:firstLine="480"/>
        <w:jc w:val="both"/>
        <w:rPr>
          <w:color w:val="000000"/>
          <w:lang w:val="sr-Cyrl-RS"/>
        </w:rPr>
      </w:pPr>
    </w:p>
    <w:p w:rsidR="003A2577" w:rsidRDefault="003A2577" w:rsidP="004A21D6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  <w:r>
        <w:rPr>
          <w:color w:val="000000"/>
          <w:lang w:val="sr-Cyrl-RS"/>
        </w:rPr>
        <w:t>ЧЛАН</w:t>
      </w:r>
      <w:r w:rsidR="004A21D6">
        <w:rPr>
          <w:color w:val="000000"/>
          <w:lang w:val="sr-Cyrl-RS"/>
        </w:rPr>
        <w:t xml:space="preserve"> 7.</w:t>
      </w:r>
    </w:p>
    <w:p w:rsidR="004A21D6" w:rsidRDefault="004A21D6" w:rsidP="004A2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>ДРЕДБ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4. СТ.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3 (У ДЕЛУ КОЈИ СЕ ОДНОСИ НА БРИСАЊЕ ОВЛАШЋЕЊА ЗА УРЕЂЕЊЕ НАЧИНА И ПОСТУПКА ДОСТАВЉАЊА ПОДАТАКА О ПРЕУЗЕТИМ ОБАВЕЗАМА СУБЈЕКАТА ЈАВНОГ СЕКТОРА)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ОВОГ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ПРИМЕЊИВАЋЕ СЕ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ОД 1.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AF3077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ГОДИНЕ.</w:t>
      </w:r>
    </w:p>
    <w:p w:rsidR="004A21D6" w:rsidRDefault="004A21D6" w:rsidP="004A21D6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</w:p>
    <w:p w:rsidR="004A21D6" w:rsidRDefault="004A21D6" w:rsidP="004A21D6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</w:p>
    <w:p w:rsidR="000A6178" w:rsidRPr="00802149" w:rsidRDefault="000A6178" w:rsidP="003A2577">
      <w:pPr>
        <w:pStyle w:val="NormalWeb"/>
        <w:spacing w:before="0" w:beforeAutospacing="0" w:after="0" w:afterAutospacing="0"/>
        <w:jc w:val="center"/>
        <w:rPr>
          <w:color w:val="000000"/>
          <w:lang w:val="sr-Cyrl-RS"/>
        </w:rPr>
      </w:pPr>
    </w:p>
    <w:p w:rsidR="004F31F4" w:rsidRPr="00802149" w:rsidRDefault="005434C6" w:rsidP="002E662C">
      <w:pPr>
        <w:pStyle w:val="NormalWeb"/>
        <w:spacing w:before="0" w:beforeAutospacing="0" w:after="0" w:afterAutospacing="0"/>
        <w:ind w:firstLine="993"/>
        <w:jc w:val="both"/>
        <w:rPr>
          <w:rStyle w:val="Strong"/>
          <w:b w:val="0"/>
          <w:color w:val="000000"/>
          <w:lang w:val="sr-Cyrl-RS"/>
        </w:rPr>
      </w:pPr>
      <w:r w:rsidRPr="00802149">
        <w:rPr>
          <w:rStyle w:val="Strong"/>
          <w:b w:val="0"/>
          <w:color w:val="000000"/>
          <w:lang w:val="sr-Cyrl-RS"/>
        </w:rPr>
        <w:t>ОДРЕДБЕ ОВОГ ЗАКОНА</w:t>
      </w:r>
      <w:r w:rsidR="004F31F4" w:rsidRPr="00802149">
        <w:rPr>
          <w:rStyle w:val="Strong"/>
          <w:b w:val="0"/>
          <w:color w:val="000000"/>
          <w:lang w:val="sr-Cyrl-RS"/>
        </w:rPr>
        <w:t xml:space="preserve"> КОЈЕ СЕ ОДНОСЕ НА </w:t>
      </w:r>
      <w:r w:rsidR="004F31F4" w:rsidRPr="00802149">
        <w:rPr>
          <w:rFonts w:eastAsia="Calibri"/>
          <w:color w:val="000000"/>
          <w:lang w:val="sr-Cyrl-RS"/>
        </w:rPr>
        <w:t>РЕГИСТРОВАЊЕ ФАКТУРА И ДРУГИХ ЗАХТЕВА ЗА ИСПЛАТУ</w:t>
      </w:r>
      <w:r w:rsidRPr="00802149">
        <w:rPr>
          <w:rStyle w:val="Strong"/>
          <w:b w:val="0"/>
          <w:color w:val="000000"/>
          <w:lang w:val="sr-Cyrl-RS"/>
        </w:rPr>
        <w:t xml:space="preserve"> ПРИМЕЊИВАЋЕ СЕ НА</w:t>
      </w:r>
      <w:r w:rsidRPr="00802149">
        <w:rPr>
          <w:rFonts w:eastAsia="Calibri"/>
          <w:color w:val="000000"/>
          <w:lang w:val="sr-Cyrl-RS"/>
        </w:rPr>
        <w:t xml:space="preserve"> ФАКТУРЕ И ДРУГЕ ЗАХТЕВЕ ЗА ИСПЛАТУ ИЗДАТЕ </w:t>
      </w:r>
      <w:r w:rsidR="00265D81" w:rsidRPr="00802149">
        <w:rPr>
          <w:rFonts w:eastAsia="Calibri"/>
          <w:color w:val="000000"/>
          <w:lang w:val="sr-Cyrl-RS"/>
        </w:rPr>
        <w:t xml:space="preserve">ОД СТРАНЕ ПОВЕРИЛАЦА </w:t>
      </w:r>
      <w:r w:rsidRPr="00802149">
        <w:rPr>
          <w:rFonts w:eastAsia="Calibri"/>
          <w:color w:val="000000"/>
          <w:lang w:val="sr-Cyrl-RS"/>
        </w:rPr>
        <w:t xml:space="preserve">У </w:t>
      </w:r>
      <w:r w:rsidRPr="00802149">
        <w:rPr>
          <w:rStyle w:val="Strong"/>
          <w:b w:val="0"/>
          <w:color w:val="000000"/>
        </w:rPr>
        <w:t xml:space="preserve">КОМЕРЦИЈАЛНИМ ТРАНСАКЦИЈАМА </w:t>
      </w:r>
      <w:r w:rsidR="004F31F4" w:rsidRPr="00802149">
        <w:rPr>
          <w:rStyle w:val="Strong"/>
          <w:b w:val="0"/>
          <w:color w:val="000000"/>
        </w:rPr>
        <w:t xml:space="preserve">ИЗМЕЂУ ЈАВНОГ СЕКТОРА И ПРИВРЕДНИХ СУБЈЕКАТА, ОДНОСНО ИЗМЕЂУ СУБЈЕКАТА ЈАВНОГ СЕКТОРА, </w:t>
      </w:r>
      <w:r w:rsidR="004F31F4" w:rsidRPr="00802149">
        <w:rPr>
          <w:rStyle w:val="Strong"/>
          <w:b w:val="0"/>
          <w:color w:val="000000"/>
          <w:lang w:val="sr-Cyrl-RS"/>
        </w:rPr>
        <w:t xml:space="preserve">У КОЈИМА СУ </w:t>
      </w:r>
      <w:r w:rsidR="005B38AD" w:rsidRPr="00802149">
        <w:rPr>
          <w:rStyle w:val="Strong"/>
          <w:b w:val="0"/>
          <w:color w:val="000000"/>
          <w:lang w:val="sr-Cyrl-RS"/>
        </w:rPr>
        <w:t xml:space="preserve">ДУЖНИЦИ </w:t>
      </w:r>
      <w:r w:rsidR="004F31F4" w:rsidRPr="00802149">
        <w:rPr>
          <w:rStyle w:val="Strong"/>
          <w:b w:val="0"/>
          <w:color w:val="000000"/>
          <w:lang w:val="sr-Cyrl-RS"/>
        </w:rPr>
        <w:t>СУБЈЕКТИ ЈАВНОГ СЕКТОРА</w:t>
      </w:r>
      <w:r w:rsidR="004A21D6">
        <w:rPr>
          <w:rStyle w:val="Strong"/>
          <w:b w:val="0"/>
          <w:color w:val="000000"/>
          <w:lang w:val="sr-Cyrl-RS"/>
        </w:rPr>
        <w:t>,</w:t>
      </w:r>
      <w:r w:rsidR="004F31F4" w:rsidRPr="00802149">
        <w:rPr>
          <w:rStyle w:val="Strong"/>
          <w:b w:val="0"/>
          <w:color w:val="000000"/>
          <w:lang w:val="sr-Cyrl-RS"/>
        </w:rPr>
        <w:t xml:space="preserve"> </w:t>
      </w:r>
      <w:r w:rsidR="005B38AD" w:rsidRPr="00802149">
        <w:rPr>
          <w:rStyle w:val="Strong"/>
          <w:b w:val="0"/>
          <w:color w:val="000000"/>
          <w:lang w:val="sr-Cyrl-RS"/>
        </w:rPr>
        <w:t>КОЈИ ПЛАЋАЊА ВРШЕ ПРЕКО РАЧУНА КОЈИ СЕ ВОДЕ КОД УПРАВЕ ЗА ТРЕЗОР</w:t>
      </w:r>
      <w:r w:rsidR="00907F84" w:rsidRPr="00802149">
        <w:rPr>
          <w:rStyle w:val="Strong"/>
          <w:b w:val="0"/>
          <w:color w:val="000000"/>
          <w:lang w:val="sr-Cyrl-RS"/>
        </w:rPr>
        <w:t xml:space="preserve">, ОД 1. </w:t>
      </w:r>
      <w:r w:rsidR="00802149">
        <w:rPr>
          <w:rStyle w:val="Strong"/>
          <w:b w:val="0"/>
          <w:color w:val="000000"/>
          <w:lang w:val="sr-Cyrl-RS"/>
        </w:rPr>
        <w:t>МАРТА</w:t>
      </w:r>
      <w:r w:rsidR="00907F84" w:rsidRPr="00802149">
        <w:rPr>
          <w:rStyle w:val="Strong"/>
          <w:b w:val="0"/>
          <w:color w:val="000000"/>
          <w:lang w:val="sr-Cyrl-RS"/>
        </w:rPr>
        <w:t xml:space="preserve"> 2018. ГОДИНЕ</w:t>
      </w:r>
      <w:r w:rsidR="000047D1" w:rsidRPr="00802149">
        <w:rPr>
          <w:rStyle w:val="Strong"/>
          <w:b w:val="0"/>
          <w:color w:val="000000"/>
          <w:lang w:val="sr-Cyrl-RS"/>
        </w:rPr>
        <w:t>.</w:t>
      </w:r>
    </w:p>
    <w:p w:rsidR="00EB06A9" w:rsidRPr="003F58F6" w:rsidRDefault="00265D81" w:rsidP="003F58F6">
      <w:pPr>
        <w:pStyle w:val="NormalWeb"/>
        <w:spacing w:before="0" w:beforeAutospacing="0" w:after="0" w:afterAutospacing="0"/>
        <w:ind w:firstLine="993"/>
        <w:jc w:val="both"/>
        <w:rPr>
          <w:rFonts w:eastAsia="Calibri"/>
          <w:color w:val="000000"/>
          <w:lang w:val="sr-Latn-RS"/>
        </w:rPr>
      </w:pPr>
      <w:r w:rsidRPr="00802149">
        <w:rPr>
          <w:rStyle w:val="Strong"/>
          <w:b w:val="0"/>
          <w:color w:val="000000"/>
          <w:lang w:val="sr-Cyrl-RS"/>
        </w:rPr>
        <w:t>НА</w:t>
      </w:r>
      <w:r w:rsidRPr="00802149">
        <w:rPr>
          <w:rFonts w:eastAsia="Calibri"/>
          <w:color w:val="000000"/>
          <w:lang w:val="sr-Cyrl-RS"/>
        </w:rPr>
        <w:t xml:space="preserve"> ФАКТУРЕ И ДРУГЕ ЗАХТЕВЕ ЗА ИСПЛАТУ ИЗДАТЕ ОД СТРАНЕ ПОВЕРИЛАЦА У </w:t>
      </w:r>
      <w:r w:rsidRPr="00802149">
        <w:rPr>
          <w:rStyle w:val="Strong"/>
          <w:b w:val="0"/>
          <w:color w:val="000000"/>
        </w:rPr>
        <w:t xml:space="preserve">КОМЕРЦИЈАЛНИМ ТРАНСАКЦИЈАМА ИЗМЕЂУ ЈАВНОГ СЕКТОРА И ПРИВРЕДНИХ СУБЈЕКАТА, ОДНОСНО ИЗМЕЂУ СУБЈЕКАТА ЈАВНОГ СЕКТОРА, </w:t>
      </w:r>
      <w:r w:rsidRPr="00802149">
        <w:rPr>
          <w:rStyle w:val="Strong"/>
          <w:b w:val="0"/>
          <w:color w:val="000000"/>
          <w:lang w:val="sr-Cyrl-RS"/>
        </w:rPr>
        <w:t>У КОЈИМА СУ ДУЖНИЦИ ОСТАЛИ СУБЈЕКТИ ЈАВНОГ СЕКТОРА</w:t>
      </w:r>
      <w:r w:rsidR="004A21D6">
        <w:rPr>
          <w:rStyle w:val="Strong"/>
          <w:b w:val="0"/>
          <w:color w:val="000000"/>
          <w:lang w:val="sr-Cyrl-RS"/>
        </w:rPr>
        <w:t>,</w:t>
      </w:r>
      <w:r w:rsidR="00154DA1" w:rsidRPr="00802149">
        <w:rPr>
          <w:rStyle w:val="Strong"/>
          <w:b w:val="0"/>
          <w:color w:val="000000"/>
          <w:lang w:val="sr-Latn-RS"/>
        </w:rPr>
        <w:t xml:space="preserve"> </w:t>
      </w:r>
      <w:r w:rsidR="00154DA1" w:rsidRPr="00802149">
        <w:rPr>
          <w:rStyle w:val="Strong"/>
          <w:b w:val="0"/>
          <w:lang w:val="sr-Cyrl-RS"/>
        </w:rPr>
        <w:t xml:space="preserve">КОЈИ ПЛАЋАЊА ВРШЕ ПРЕКО РАЧУНА КОЈИ СЕ ВОДЕ КОД </w:t>
      </w:r>
      <w:r w:rsidR="00154DA1" w:rsidRPr="00802149">
        <w:rPr>
          <w:rStyle w:val="Strong"/>
          <w:b w:val="0"/>
        </w:rPr>
        <w:t xml:space="preserve"> </w:t>
      </w:r>
      <w:r w:rsidR="003D2148" w:rsidRPr="00802149">
        <w:rPr>
          <w:rStyle w:val="Strong"/>
          <w:b w:val="0"/>
          <w:lang w:val="sr-Cyrl-RS"/>
        </w:rPr>
        <w:t>БАНАКА</w:t>
      </w:r>
      <w:r w:rsidRPr="00802149">
        <w:rPr>
          <w:rStyle w:val="Strong"/>
          <w:b w:val="0"/>
          <w:lang w:val="sr-Cyrl-RS"/>
        </w:rPr>
        <w:t xml:space="preserve">, </w:t>
      </w:r>
      <w:r w:rsidRPr="00802149">
        <w:rPr>
          <w:rStyle w:val="Strong"/>
          <w:b w:val="0"/>
          <w:color w:val="000000"/>
          <w:lang w:val="sr-Cyrl-RS"/>
        </w:rPr>
        <w:t xml:space="preserve">ОДРЕДБЕ ОВОГ ЗАКОНА КОЈЕ СЕ ОДНОСЕ НА </w:t>
      </w:r>
      <w:r w:rsidRPr="00802149">
        <w:rPr>
          <w:rFonts w:eastAsia="Calibri"/>
          <w:color w:val="000000"/>
          <w:lang w:val="sr-Cyrl-RS"/>
        </w:rPr>
        <w:t>РЕГИСТРОВАЊЕ ФАКТУРА И ДРУГИХ ЗАХТЕВА ЗА ИСПЛАТУ</w:t>
      </w:r>
      <w:r w:rsidR="00907F84" w:rsidRPr="00802149">
        <w:rPr>
          <w:rFonts w:eastAsia="Calibri"/>
          <w:color w:val="000000"/>
          <w:lang w:val="sr-Cyrl-RS"/>
        </w:rPr>
        <w:t>,</w:t>
      </w:r>
      <w:r w:rsidRPr="00802149">
        <w:rPr>
          <w:rStyle w:val="Strong"/>
          <w:b w:val="0"/>
          <w:color w:val="000000"/>
          <w:lang w:val="sr-Cyrl-RS"/>
        </w:rPr>
        <w:t xml:space="preserve"> ПРИМЕЊИВАЋЕ СЕ ПО УСПОСТАВЉАЊУ ТЕХНИЧКО-ТЕХНОЛОШКИХ УСЛОВА.</w:t>
      </w:r>
      <w:r w:rsidRPr="00802149">
        <w:rPr>
          <w:rFonts w:eastAsia="Calibri"/>
          <w:color w:val="000000"/>
          <w:lang w:val="sr-Cyrl-RS"/>
        </w:rPr>
        <w:t xml:space="preserve"> </w:t>
      </w:r>
    </w:p>
    <w:p w:rsidR="003A2577" w:rsidRDefault="003A2577" w:rsidP="003A2577">
      <w:pPr>
        <w:pStyle w:val="stil1tekst"/>
        <w:tabs>
          <w:tab w:val="left" w:pos="8931"/>
        </w:tabs>
        <w:ind w:left="0" w:right="1" w:firstLine="0"/>
        <w:rPr>
          <w:lang w:val="sr-Cyrl-RS"/>
        </w:rPr>
      </w:pPr>
    </w:p>
    <w:p w:rsidR="005434C6" w:rsidRPr="000050B2" w:rsidRDefault="005434C6" w:rsidP="002E6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7F" w:rsidRDefault="008B3F7F" w:rsidP="002E662C">
      <w:pPr>
        <w:spacing w:after="0" w:line="240" w:lineRule="auto"/>
      </w:pPr>
    </w:p>
    <w:sectPr w:rsidR="008B3F7F" w:rsidSect="000A6178">
      <w:footerReference w:type="default" r:id="rId7"/>
      <w:pgSz w:w="11909" w:h="16834" w:code="9"/>
      <w:pgMar w:top="1134" w:right="1418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B0" w:rsidRDefault="009176B0">
      <w:pPr>
        <w:spacing w:after="0" w:line="240" w:lineRule="auto"/>
      </w:pPr>
      <w:r>
        <w:separator/>
      </w:r>
    </w:p>
  </w:endnote>
  <w:endnote w:type="continuationSeparator" w:id="0">
    <w:p w:rsidR="009176B0" w:rsidRDefault="009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715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589" w:rsidRDefault="00543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A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589" w:rsidRDefault="00917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B0" w:rsidRDefault="009176B0">
      <w:pPr>
        <w:spacing w:after="0" w:line="240" w:lineRule="auto"/>
      </w:pPr>
      <w:r>
        <w:separator/>
      </w:r>
    </w:p>
  </w:footnote>
  <w:footnote w:type="continuationSeparator" w:id="0">
    <w:p w:rsidR="009176B0" w:rsidRDefault="0091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C6"/>
    <w:rsid w:val="000047D1"/>
    <w:rsid w:val="00026A9F"/>
    <w:rsid w:val="00031126"/>
    <w:rsid w:val="0004734A"/>
    <w:rsid w:val="00050014"/>
    <w:rsid w:val="0005521D"/>
    <w:rsid w:val="0006374E"/>
    <w:rsid w:val="00094081"/>
    <w:rsid w:val="000A6178"/>
    <w:rsid w:val="000A6D97"/>
    <w:rsid w:val="000D2D52"/>
    <w:rsid w:val="000F2354"/>
    <w:rsid w:val="00123413"/>
    <w:rsid w:val="00154DA1"/>
    <w:rsid w:val="00194EE3"/>
    <w:rsid w:val="00215113"/>
    <w:rsid w:val="00241779"/>
    <w:rsid w:val="00265D81"/>
    <w:rsid w:val="00292619"/>
    <w:rsid w:val="002C3A8A"/>
    <w:rsid w:val="002E662C"/>
    <w:rsid w:val="003535A1"/>
    <w:rsid w:val="00364F66"/>
    <w:rsid w:val="003A2577"/>
    <w:rsid w:val="003D2148"/>
    <w:rsid w:val="003E0442"/>
    <w:rsid w:val="003F0F16"/>
    <w:rsid w:val="003F58F6"/>
    <w:rsid w:val="0044204F"/>
    <w:rsid w:val="00477927"/>
    <w:rsid w:val="004A21D6"/>
    <w:rsid w:val="004A2675"/>
    <w:rsid w:val="004D6275"/>
    <w:rsid w:val="004F31F4"/>
    <w:rsid w:val="005434C6"/>
    <w:rsid w:val="005B38AD"/>
    <w:rsid w:val="005D4093"/>
    <w:rsid w:val="00642CE5"/>
    <w:rsid w:val="006A0940"/>
    <w:rsid w:val="006B17A5"/>
    <w:rsid w:val="0073037F"/>
    <w:rsid w:val="00753522"/>
    <w:rsid w:val="00753C3F"/>
    <w:rsid w:val="0076701B"/>
    <w:rsid w:val="007970C9"/>
    <w:rsid w:val="007B5195"/>
    <w:rsid w:val="007D7DC3"/>
    <w:rsid w:val="007F101D"/>
    <w:rsid w:val="00802149"/>
    <w:rsid w:val="008B3F7F"/>
    <w:rsid w:val="008E64F7"/>
    <w:rsid w:val="009012A7"/>
    <w:rsid w:val="00902F45"/>
    <w:rsid w:val="00905FE0"/>
    <w:rsid w:val="00907F84"/>
    <w:rsid w:val="009176B0"/>
    <w:rsid w:val="00942DAD"/>
    <w:rsid w:val="00973C22"/>
    <w:rsid w:val="009A00A0"/>
    <w:rsid w:val="009E33F6"/>
    <w:rsid w:val="00A22158"/>
    <w:rsid w:val="00A664D1"/>
    <w:rsid w:val="00A7601F"/>
    <w:rsid w:val="00AB5878"/>
    <w:rsid w:val="00B01845"/>
    <w:rsid w:val="00B21A1C"/>
    <w:rsid w:val="00B51699"/>
    <w:rsid w:val="00B62359"/>
    <w:rsid w:val="00C12486"/>
    <w:rsid w:val="00C64570"/>
    <w:rsid w:val="00C82C32"/>
    <w:rsid w:val="00C86581"/>
    <w:rsid w:val="00C90E32"/>
    <w:rsid w:val="00CC3833"/>
    <w:rsid w:val="00CE60E8"/>
    <w:rsid w:val="00CE7C8C"/>
    <w:rsid w:val="00D4208C"/>
    <w:rsid w:val="00D61304"/>
    <w:rsid w:val="00D91D70"/>
    <w:rsid w:val="00D9597A"/>
    <w:rsid w:val="00DA1220"/>
    <w:rsid w:val="00DD1034"/>
    <w:rsid w:val="00E66E1F"/>
    <w:rsid w:val="00E960B1"/>
    <w:rsid w:val="00EB06A9"/>
    <w:rsid w:val="00EB47E8"/>
    <w:rsid w:val="00ED5094"/>
    <w:rsid w:val="00EF130F"/>
    <w:rsid w:val="00F36265"/>
    <w:rsid w:val="00F54FE6"/>
    <w:rsid w:val="00F60987"/>
    <w:rsid w:val="00F95199"/>
    <w:rsid w:val="00FC056B"/>
    <w:rsid w:val="00FC5139"/>
    <w:rsid w:val="00FC6294"/>
    <w:rsid w:val="00F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4C6"/>
    <w:rPr>
      <w:b/>
      <w:bCs/>
    </w:rPr>
  </w:style>
  <w:style w:type="paragraph" w:customStyle="1" w:styleId="auto-style1">
    <w:name w:val="auto-style1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0">
    <w:name w:val="auto-style10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9">
    <w:name w:val="auto-style9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1">
    <w:name w:val="auto-style11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1">
    <w:name w:val="auto-style21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5434C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4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C6"/>
  </w:style>
  <w:style w:type="paragraph" w:styleId="BalloonText">
    <w:name w:val="Balloon Text"/>
    <w:basedOn w:val="Normal"/>
    <w:link w:val="BalloonTextChar"/>
    <w:uiPriority w:val="99"/>
    <w:semiHidden/>
    <w:unhideWhenUsed/>
    <w:rsid w:val="004D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75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3A2577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34C6"/>
    <w:rPr>
      <w:b/>
      <w:bCs/>
    </w:rPr>
  </w:style>
  <w:style w:type="paragraph" w:customStyle="1" w:styleId="auto-style1">
    <w:name w:val="auto-style1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0">
    <w:name w:val="auto-style10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9">
    <w:name w:val="auto-style9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1">
    <w:name w:val="auto-style11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1">
    <w:name w:val="auto-style21"/>
    <w:basedOn w:val="Normal"/>
    <w:rsid w:val="0054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5434C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4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C6"/>
  </w:style>
  <w:style w:type="paragraph" w:styleId="BalloonText">
    <w:name w:val="Balloon Text"/>
    <w:basedOn w:val="Normal"/>
    <w:link w:val="BalloonTextChar"/>
    <w:uiPriority w:val="99"/>
    <w:semiHidden/>
    <w:unhideWhenUsed/>
    <w:rsid w:val="004D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75"/>
    <w:rPr>
      <w:rFonts w:ascii="Tahoma" w:hAnsi="Tahoma" w:cs="Tahoma"/>
      <w:sz w:val="16"/>
      <w:szCs w:val="16"/>
    </w:rPr>
  </w:style>
  <w:style w:type="paragraph" w:customStyle="1" w:styleId="stil1tekst">
    <w:name w:val="stil_1tekst"/>
    <w:basedOn w:val="Normal"/>
    <w:rsid w:val="003A2577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Boskovic</dc:creator>
  <cp:lastModifiedBy>Andjelka Opacic</cp:lastModifiedBy>
  <cp:revision>8</cp:revision>
  <cp:lastPrinted>2017-12-01T16:37:00Z</cp:lastPrinted>
  <dcterms:created xsi:type="dcterms:W3CDTF">2017-12-01T16:06:00Z</dcterms:created>
  <dcterms:modified xsi:type="dcterms:W3CDTF">2017-12-01T16:37:00Z</dcterms:modified>
</cp:coreProperties>
</file>